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603B" w14:textId="583BF2AD" w:rsidR="00DA564A" w:rsidRPr="00DA564A" w:rsidRDefault="00DA564A" w:rsidP="00DA564A">
      <w:pPr>
        <w:pStyle w:val="a3"/>
        <w:spacing w:before="3"/>
        <w:ind w:left="0"/>
        <w:rPr>
          <w:rFonts w:ascii="Arial MT"/>
          <w:sz w:val="53"/>
        </w:rPr>
      </w:pPr>
      <w:r>
        <w:br w:type="column"/>
      </w:r>
    </w:p>
    <w:p w14:paraId="4BEDE0B5" w14:textId="61335D83" w:rsidR="002360C2" w:rsidRDefault="00DA564A">
      <w:pPr>
        <w:pStyle w:val="a4"/>
      </w:pPr>
      <w:r>
        <w:t>К</w:t>
      </w:r>
      <w:r>
        <w:t>ак</w:t>
      </w:r>
      <w:r>
        <w:rPr>
          <w:spacing w:val="-16"/>
        </w:rPr>
        <w:t xml:space="preserve"> </w:t>
      </w:r>
      <w:r>
        <w:t>подготовить</w:t>
      </w:r>
      <w:r>
        <w:rPr>
          <w:spacing w:val="-16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советы</w:t>
      </w:r>
      <w:r>
        <w:rPr>
          <w:spacing w:val="-97"/>
        </w:rPr>
        <w:t xml:space="preserve"> </w:t>
      </w:r>
      <w:r>
        <w:t>родителям</w:t>
      </w:r>
    </w:p>
    <w:p w14:paraId="7FD26547" w14:textId="77777777" w:rsidR="002360C2" w:rsidRDefault="002360C2">
      <w:pPr>
        <w:sectPr w:rsidR="002360C2">
          <w:type w:val="continuous"/>
          <w:pgSz w:w="11910" w:h="16840"/>
          <w:pgMar w:top="80" w:right="740" w:bottom="280" w:left="320" w:header="720" w:footer="720" w:gutter="0"/>
          <w:cols w:num="2" w:space="720" w:equalWidth="0">
            <w:col w:w="2042" w:space="40"/>
            <w:col w:w="8768"/>
          </w:cols>
        </w:sectPr>
      </w:pPr>
    </w:p>
    <w:p w14:paraId="458459B7" w14:textId="77777777" w:rsidR="002360C2" w:rsidRDefault="00DA564A">
      <w:pPr>
        <w:pStyle w:val="a3"/>
        <w:spacing w:before="176"/>
        <w:ind w:right="41"/>
      </w:pP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школу</w:t>
      </w:r>
      <w:r>
        <w:rPr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очень</w:t>
      </w:r>
      <w:r>
        <w:rPr>
          <w:spacing w:val="62"/>
        </w:rPr>
        <w:t xml:space="preserve"> </w:t>
      </w:r>
      <w:r>
        <w:t>волнительный</w:t>
      </w:r>
      <w:r>
        <w:rPr>
          <w:spacing w:val="64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ребенка,</w:t>
      </w:r>
      <w:r>
        <w:rPr>
          <w:spacing w:val="37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родителей.</w:t>
      </w:r>
      <w:r>
        <w:rPr>
          <w:spacing w:val="38"/>
        </w:rPr>
        <w:t xml:space="preserve"> </w:t>
      </w:r>
      <w:r>
        <w:t>Важно</w:t>
      </w:r>
      <w:r>
        <w:rPr>
          <w:spacing w:val="34"/>
        </w:rPr>
        <w:t xml:space="preserve"> </w:t>
      </w:r>
      <w:r>
        <w:t>понимать,</w:t>
      </w:r>
      <w:r>
        <w:rPr>
          <w:spacing w:val="38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первый</w:t>
      </w:r>
      <w:r>
        <w:rPr>
          <w:spacing w:val="35"/>
        </w:rPr>
        <w:t xml:space="preserve"> </w:t>
      </w:r>
      <w:r>
        <w:t>шаг</w:t>
      </w:r>
      <w:r>
        <w:rPr>
          <w:spacing w:val="3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взрослую</w:t>
      </w:r>
      <w:r>
        <w:rPr>
          <w:spacing w:val="10"/>
        </w:rPr>
        <w:t xml:space="preserve"> </w:t>
      </w:r>
      <w:r>
        <w:t>жизнь,</w:t>
      </w:r>
      <w:r>
        <w:rPr>
          <w:spacing w:val="14"/>
        </w:rPr>
        <w:t xml:space="preserve"> </w:t>
      </w:r>
      <w:r>
        <w:t>потому</w:t>
      </w:r>
      <w:r>
        <w:rPr>
          <w:spacing w:val="7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ребенок</w:t>
      </w:r>
      <w:r>
        <w:rPr>
          <w:spacing w:val="10"/>
        </w:rPr>
        <w:t xml:space="preserve"> </w:t>
      </w:r>
      <w:r>
        <w:t>оказывается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новом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социуме,</w:t>
      </w:r>
      <w:r>
        <w:rPr>
          <w:spacing w:val="-67"/>
        </w:rPr>
        <w:t xml:space="preserve"> </w:t>
      </w:r>
      <w:r>
        <w:t>поэтому</w:t>
      </w:r>
      <w:r>
        <w:rPr>
          <w:spacing w:val="39"/>
        </w:rPr>
        <w:t xml:space="preserve"> </w:t>
      </w:r>
      <w:r>
        <w:t>он</w:t>
      </w:r>
      <w:r>
        <w:rPr>
          <w:spacing w:val="45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понимать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принимать</w:t>
      </w:r>
      <w:r>
        <w:rPr>
          <w:spacing w:val="43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этого</w:t>
      </w:r>
      <w:r>
        <w:rPr>
          <w:spacing w:val="45"/>
        </w:rPr>
        <w:t xml:space="preserve"> </w:t>
      </w:r>
      <w:r>
        <w:t>общества,</w:t>
      </w:r>
      <w:r>
        <w:rPr>
          <w:spacing w:val="46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дальнейшее</w:t>
      </w:r>
      <w:r>
        <w:rPr>
          <w:spacing w:val="7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происходило</w:t>
      </w:r>
      <w:r>
        <w:rPr>
          <w:spacing w:val="6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проблем.</w:t>
      </w:r>
      <w:r>
        <w:rPr>
          <w:spacing w:val="6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разберемся – что же такое готовность к школе и каковы её виды и критерии?</w:t>
      </w:r>
      <w:r>
        <w:rPr>
          <w:spacing w:val="1"/>
        </w:rPr>
        <w:t xml:space="preserve"> </w:t>
      </w:r>
      <w:r>
        <w:t>Раньше</w:t>
      </w:r>
      <w:r>
        <w:rPr>
          <w:spacing w:val="30"/>
        </w:rPr>
        <w:t xml:space="preserve"> </w:t>
      </w:r>
      <w:r>
        <w:t>готовность</w:t>
      </w:r>
      <w:r>
        <w:rPr>
          <w:spacing w:val="27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оценивалась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определенному</w:t>
      </w:r>
      <w:r>
        <w:rPr>
          <w:spacing w:val="25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его знаний. Сейчас же педаго</w:t>
      </w:r>
      <w:r>
        <w:t>ги и психологи расценивают знания не как цель,</w:t>
      </w:r>
      <w:r>
        <w:rPr>
          <w:spacing w:val="-67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средство</w:t>
      </w:r>
      <w:r>
        <w:rPr>
          <w:spacing w:val="38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ребенка.</w:t>
      </w:r>
      <w:r>
        <w:rPr>
          <w:spacing w:val="41"/>
        </w:rPr>
        <w:t xml:space="preserve"> </w:t>
      </w:r>
      <w:r>
        <w:t>Ребенок</w:t>
      </w:r>
      <w:r>
        <w:rPr>
          <w:spacing w:val="37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40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знанием,</w:t>
      </w:r>
      <w:r>
        <w:rPr>
          <w:spacing w:val="2"/>
        </w:rPr>
        <w:t xml:space="preserve"> </w:t>
      </w:r>
      <w:r>
        <w:t>самостоятельно его добывать</w:t>
      </w:r>
      <w:r>
        <w:rPr>
          <w:spacing w:val="-2"/>
        </w:rPr>
        <w:t xml:space="preserve"> </w:t>
      </w:r>
      <w:r>
        <w:t>и анализировать.</w:t>
      </w:r>
    </w:p>
    <w:p w14:paraId="0172A451" w14:textId="77777777" w:rsidR="002360C2" w:rsidRDefault="00DA564A">
      <w:pPr>
        <w:pStyle w:val="a3"/>
        <w:spacing w:before="2"/>
      </w:pPr>
      <w:r>
        <w:t>Говоря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следующие:</w:t>
      </w:r>
    </w:p>
    <w:p w14:paraId="26165AF2" w14:textId="77777777" w:rsidR="002360C2" w:rsidRDefault="002360C2">
      <w:pPr>
        <w:pStyle w:val="a3"/>
        <w:spacing w:before="2"/>
        <w:ind w:left="0"/>
        <w:rPr>
          <w:sz w:val="24"/>
        </w:rPr>
      </w:pPr>
    </w:p>
    <w:p w14:paraId="42ABAD23" w14:textId="77777777" w:rsidR="002360C2" w:rsidRDefault="00DA564A">
      <w:pPr>
        <w:pStyle w:val="a5"/>
        <w:numPr>
          <w:ilvl w:val="0"/>
          <w:numId w:val="2"/>
        </w:numPr>
        <w:tabs>
          <w:tab w:val="left" w:pos="2512"/>
          <w:tab w:val="left" w:pos="2513"/>
        </w:tabs>
        <w:jc w:val="left"/>
        <w:rPr>
          <w:sz w:val="28"/>
        </w:rPr>
      </w:pPr>
      <w:r>
        <w:rPr>
          <w:sz w:val="28"/>
        </w:rPr>
        <w:t>психологическую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готовность,</w:t>
      </w:r>
    </w:p>
    <w:p w14:paraId="4F1DF809" w14:textId="77777777" w:rsidR="002360C2" w:rsidRDefault="00DA564A">
      <w:pPr>
        <w:pStyle w:val="a5"/>
        <w:numPr>
          <w:ilvl w:val="0"/>
          <w:numId w:val="2"/>
        </w:numPr>
        <w:tabs>
          <w:tab w:val="left" w:pos="2512"/>
          <w:tab w:val="left" w:pos="2513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интеллектуальную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готовность,</w:t>
      </w:r>
    </w:p>
    <w:p w14:paraId="4BC14B09" w14:textId="77777777" w:rsidR="002360C2" w:rsidRDefault="00DA564A">
      <w:pPr>
        <w:pStyle w:val="a5"/>
        <w:numPr>
          <w:ilvl w:val="0"/>
          <w:numId w:val="2"/>
        </w:numPr>
        <w:tabs>
          <w:tab w:val="left" w:pos="2512"/>
          <w:tab w:val="left" w:pos="2513"/>
        </w:tabs>
        <w:spacing w:line="322" w:lineRule="exact"/>
        <w:jc w:val="left"/>
        <w:rPr>
          <w:sz w:val="28"/>
        </w:rPr>
      </w:pPr>
      <w:r>
        <w:rPr>
          <w:sz w:val="28"/>
        </w:rPr>
        <w:t>социальную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готовность,</w:t>
      </w:r>
    </w:p>
    <w:p w14:paraId="516862F9" w14:textId="77777777" w:rsidR="002360C2" w:rsidRDefault="00DA564A">
      <w:pPr>
        <w:pStyle w:val="a5"/>
        <w:numPr>
          <w:ilvl w:val="0"/>
          <w:numId w:val="2"/>
        </w:numPr>
        <w:tabs>
          <w:tab w:val="left" w:pos="2512"/>
          <w:tab w:val="left" w:pos="2513"/>
        </w:tabs>
        <w:jc w:val="left"/>
        <w:rPr>
          <w:sz w:val="28"/>
        </w:rPr>
      </w:pPr>
      <w:r>
        <w:rPr>
          <w:spacing w:val="-1"/>
          <w:sz w:val="28"/>
        </w:rPr>
        <w:t>физическую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готовность.</w:t>
      </w:r>
    </w:p>
    <w:p w14:paraId="2CA9C7F8" w14:textId="77777777" w:rsidR="002360C2" w:rsidRDefault="002360C2">
      <w:pPr>
        <w:pStyle w:val="a3"/>
        <w:spacing w:before="2"/>
        <w:ind w:left="0"/>
        <w:rPr>
          <w:sz w:val="24"/>
        </w:rPr>
      </w:pPr>
    </w:p>
    <w:p w14:paraId="086942F3" w14:textId="77777777" w:rsidR="002360C2" w:rsidRDefault="00DA564A">
      <w:pPr>
        <w:pStyle w:val="a3"/>
        <w:ind w:right="116"/>
        <w:jc w:val="both"/>
      </w:pPr>
      <w:r>
        <w:t>В связи с этим каждому родителю хочется знать, как подготовить ребенка к</w:t>
      </w:r>
      <w:r>
        <w:rPr>
          <w:spacing w:val="1"/>
        </w:rPr>
        <w:t xml:space="preserve"> </w:t>
      </w:r>
      <w:r>
        <w:t>поступлению в первый класс. Как понять, готов ли он морально к этому? Как</w:t>
      </w:r>
      <w:r>
        <w:rPr>
          <w:spacing w:val="1"/>
        </w:rPr>
        <w:t xml:space="preserve"> </w:t>
      </w:r>
      <w:r>
        <w:t>ему п</w:t>
      </w:r>
      <w:r>
        <w:t>омочь,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столкнется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наверняка</w:t>
      </w:r>
      <w:r>
        <w:rPr>
          <w:spacing w:val="1"/>
        </w:rPr>
        <w:t xml:space="preserve"> </w:t>
      </w:r>
      <w:r>
        <w:t>произойдет)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первыми в его жизни школьными трудностями? Это очень важные вопросы,</w:t>
      </w:r>
      <w:r>
        <w:rPr>
          <w:spacing w:val="1"/>
        </w:rPr>
        <w:t xml:space="preserve"> </w:t>
      </w:r>
      <w:r>
        <w:t>поэтому рассмотрим максимально подробно, как можно подготовить 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 его</w:t>
      </w:r>
      <w:r>
        <w:rPr>
          <w:spacing w:val="-1"/>
        </w:rPr>
        <w:t xml:space="preserve"> </w:t>
      </w:r>
      <w:r>
        <w:t>пребывание в</w:t>
      </w:r>
      <w:r>
        <w:rPr>
          <w:spacing w:val="-2"/>
        </w:rPr>
        <w:t xml:space="preserve"> </w:t>
      </w:r>
      <w:r>
        <w:t>школе было 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комфортным.</w:t>
      </w:r>
    </w:p>
    <w:p w14:paraId="493A0D30" w14:textId="77777777" w:rsidR="002360C2" w:rsidRDefault="00DA564A">
      <w:pPr>
        <w:pStyle w:val="a3"/>
        <w:spacing w:before="5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241226" wp14:editId="7BD916EA">
            <wp:simplePos x="0" y="0"/>
            <wp:positionH relativeFrom="page">
              <wp:posOffset>1669414</wp:posOffset>
            </wp:positionH>
            <wp:positionV relativeFrom="paragraph">
              <wp:posOffset>130650</wp:posOffset>
            </wp:positionV>
            <wp:extent cx="4733922" cy="3551015"/>
            <wp:effectExtent l="0" t="0" r="0" b="0"/>
            <wp:wrapTopAndBottom/>
            <wp:docPr id="1" name="image2.jpeg" descr="https://fs-thb02.getcourse.ru/fileservice/file/thumbnail/h/5f96fd5333757f81f2f8d88063ddc03f.jpg/s/f1200x/a/27502/sc/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2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8CB05" w14:textId="77777777" w:rsidR="002360C2" w:rsidRDefault="002360C2">
      <w:pPr>
        <w:pStyle w:val="a3"/>
        <w:spacing w:before="3"/>
        <w:ind w:left="0"/>
        <w:rPr>
          <w:sz w:val="34"/>
        </w:rPr>
      </w:pPr>
    </w:p>
    <w:p w14:paraId="79315DD3" w14:textId="77777777" w:rsidR="002360C2" w:rsidRDefault="00DA564A">
      <w:pPr>
        <w:pStyle w:val="1"/>
        <w:spacing w:before="0"/>
        <w:jc w:val="left"/>
      </w:pPr>
      <w:bookmarkStart w:id="0" w:name="Что_нужно_уметь_к_первому_классу"/>
      <w:bookmarkEnd w:id="0"/>
      <w:r>
        <w:t>Что</w:t>
      </w:r>
      <w:r>
        <w:rPr>
          <w:spacing w:val="-6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первому</w:t>
      </w:r>
      <w:r>
        <w:rPr>
          <w:spacing w:val="-2"/>
        </w:rPr>
        <w:t xml:space="preserve"> </w:t>
      </w:r>
      <w:r>
        <w:t>классу</w:t>
      </w:r>
    </w:p>
    <w:p w14:paraId="75E94DC7" w14:textId="77777777" w:rsidR="002360C2" w:rsidRDefault="002360C2">
      <w:pPr>
        <w:sectPr w:rsidR="002360C2">
          <w:type w:val="continuous"/>
          <w:pgSz w:w="11910" w:h="16840"/>
          <w:pgMar w:top="80" w:right="740" w:bottom="280" w:left="320" w:header="720" w:footer="720" w:gutter="0"/>
          <w:cols w:space="720"/>
        </w:sectPr>
      </w:pPr>
    </w:p>
    <w:p w14:paraId="1259BB50" w14:textId="77777777" w:rsidR="002360C2" w:rsidRDefault="00DA564A">
      <w:pPr>
        <w:pStyle w:val="a3"/>
        <w:spacing w:before="65"/>
        <w:ind w:right="116"/>
        <w:jc w:val="both"/>
      </w:pPr>
      <w:r>
        <w:lastRenderedPageBreak/>
        <w:t>Существует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70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уже должен</w:t>
      </w:r>
      <w:r>
        <w:rPr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  <w:r>
        <w:rPr>
          <w:spacing w:val="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перечень:</w:t>
      </w:r>
    </w:p>
    <w:p w14:paraId="1773B4D2" w14:textId="77777777" w:rsidR="002360C2" w:rsidRDefault="002360C2">
      <w:pPr>
        <w:pStyle w:val="a3"/>
        <w:spacing w:before="2"/>
        <w:ind w:left="0"/>
        <w:rPr>
          <w:sz w:val="24"/>
        </w:rPr>
      </w:pPr>
    </w:p>
    <w:p w14:paraId="4CEC9E13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ind w:right="11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важна личная гигиена, т.е. ребенок должен быть приучен к утренней 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чистке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14:paraId="2C792B2D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spacing w:before="3"/>
        <w:ind w:right="118"/>
        <w:rPr>
          <w:sz w:val="28"/>
        </w:rPr>
      </w:pPr>
      <w:r>
        <w:rPr>
          <w:sz w:val="28"/>
        </w:rPr>
        <w:t>Ребенок должен свободно рассказывать о себе, чем он увлекается,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14:paraId="3F7A22E2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ind w:right="115"/>
        <w:rPr>
          <w:sz w:val="28"/>
        </w:rPr>
      </w:pPr>
      <w:r>
        <w:rPr>
          <w:sz w:val="28"/>
        </w:rPr>
        <w:t>Умение дружелюбно вести себя с другими детьми, при этом он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</w:t>
      </w:r>
      <w:r>
        <w:rPr>
          <w:sz w:val="28"/>
        </w:rPr>
        <w:t>аются. Он должен знать, как именно обращаться к учителям, как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«спасибо»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«пожалуйста».</w:t>
      </w:r>
    </w:p>
    <w:p w14:paraId="4B990128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ind w:right="118"/>
        <w:rPr>
          <w:sz w:val="28"/>
        </w:rPr>
      </w:pPr>
      <w:r>
        <w:rPr>
          <w:sz w:val="28"/>
        </w:rPr>
        <w:t>Умение различать гласные и согласные звуки, писать печатные буквы,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</w:p>
    <w:p w14:paraId="47CE3931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ind w:right="101"/>
        <w:rPr>
          <w:sz w:val="28"/>
        </w:rPr>
      </w:pPr>
      <w:r>
        <w:rPr>
          <w:sz w:val="28"/>
        </w:rPr>
        <w:t>Он должен быть знаком с русскими народными сказками, знать 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поэтов и писателей.</w:t>
      </w:r>
    </w:p>
    <w:p w14:paraId="4D74E896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spacing w:line="242" w:lineRule="auto"/>
        <w:ind w:right="124"/>
        <w:rPr>
          <w:sz w:val="28"/>
        </w:rPr>
      </w:pPr>
      <w:r>
        <w:rPr>
          <w:sz w:val="28"/>
        </w:rPr>
        <w:t>Умение различать утро, обед и вечер, а также знать названи</w:t>
      </w:r>
      <w:r>
        <w:rPr>
          <w:sz w:val="28"/>
        </w:rPr>
        <w:t>я 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дней недели,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190BAFE4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ind w:right="11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услышанный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картинке.</w:t>
      </w:r>
    </w:p>
    <w:p w14:paraId="706778CB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ind w:right="11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1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9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фигурах:</w:t>
      </w:r>
      <w:r>
        <w:rPr>
          <w:spacing w:val="1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67"/>
          <w:sz w:val="28"/>
        </w:rPr>
        <w:t xml:space="preserve"> </w:t>
      </w:r>
      <w:r>
        <w:rPr>
          <w:sz w:val="28"/>
        </w:rPr>
        <w:t>круг,</w:t>
      </w:r>
      <w:r>
        <w:rPr>
          <w:spacing w:val="3"/>
          <w:sz w:val="28"/>
        </w:rPr>
        <w:t xml:space="preserve"> </w:t>
      </w:r>
      <w:r>
        <w:rPr>
          <w:sz w:val="28"/>
        </w:rPr>
        <w:t>треугольник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4C920213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ind w:right="109"/>
        <w:jc w:val="left"/>
        <w:rPr>
          <w:sz w:val="28"/>
        </w:rPr>
      </w:pPr>
      <w:r>
        <w:rPr>
          <w:sz w:val="28"/>
        </w:rPr>
        <w:t>Достаточная</w:t>
      </w:r>
      <w:r>
        <w:rPr>
          <w:spacing w:val="2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7"/>
          <w:sz w:val="28"/>
        </w:rPr>
        <w:t xml:space="preserve"> </w:t>
      </w:r>
      <w:r>
        <w:rPr>
          <w:sz w:val="28"/>
        </w:rPr>
        <w:t>чтобы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5"/>
          <w:sz w:val="28"/>
        </w:rPr>
        <w:t xml:space="preserve"> </w:t>
      </w:r>
      <w:r>
        <w:rPr>
          <w:sz w:val="28"/>
        </w:rPr>
        <w:t>мог</w:t>
      </w:r>
      <w:r>
        <w:rPr>
          <w:spacing w:val="16"/>
          <w:sz w:val="28"/>
        </w:rPr>
        <w:t xml:space="preserve"> </w:t>
      </w:r>
      <w:r>
        <w:rPr>
          <w:sz w:val="28"/>
        </w:rPr>
        <w:t>высидеть</w:t>
      </w:r>
      <w:r>
        <w:rPr>
          <w:spacing w:val="13"/>
          <w:sz w:val="28"/>
        </w:rPr>
        <w:t xml:space="preserve"> </w:t>
      </w:r>
      <w:r>
        <w:rPr>
          <w:sz w:val="28"/>
        </w:rPr>
        <w:t>30-40</w:t>
      </w:r>
      <w:r>
        <w:rPr>
          <w:spacing w:val="15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учителя.</w:t>
      </w:r>
    </w:p>
    <w:p w14:paraId="18667656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оттенков.</w:t>
      </w:r>
    </w:p>
    <w:p w14:paraId="2DD67625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цифры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10. 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14:paraId="177F2610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одушевленные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неодушевленные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предметы.</w:t>
      </w:r>
    </w:p>
    <w:p w14:paraId="03E3E545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ind w:hanging="36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величине.</w:t>
      </w:r>
    </w:p>
    <w:p w14:paraId="58DF370C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  <w:tab w:val="left" w:pos="2958"/>
          <w:tab w:val="left" w:pos="4276"/>
          <w:tab w:val="left" w:pos="5408"/>
          <w:tab w:val="left" w:pos="6506"/>
          <w:tab w:val="left" w:pos="7255"/>
          <w:tab w:val="left" w:pos="8482"/>
          <w:tab w:val="left" w:pos="9965"/>
          <w:tab w:val="left" w:pos="10334"/>
        </w:tabs>
        <w:ind w:right="108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находить</w:t>
      </w:r>
      <w:r>
        <w:rPr>
          <w:sz w:val="28"/>
        </w:rPr>
        <w:tab/>
        <w:t>лишнее</w:t>
      </w:r>
      <w:r>
        <w:rPr>
          <w:sz w:val="28"/>
        </w:rPr>
        <w:tab/>
        <w:t>(масло,</w:t>
      </w:r>
      <w:r>
        <w:rPr>
          <w:sz w:val="28"/>
        </w:rPr>
        <w:tab/>
        <w:t>сыр,</w:t>
      </w:r>
      <w:r>
        <w:rPr>
          <w:sz w:val="28"/>
        </w:rPr>
        <w:tab/>
        <w:t>колбаса,</w:t>
      </w:r>
      <w:r>
        <w:rPr>
          <w:sz w:val="28"/>
        </w:rPr>
        <w:tab/>
        <w:t>пластилин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2"/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лишнее?).</w:t>
      </w:r>
    </w:p>
    <w:p w14:paraId="064F9CEE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ind w:right="124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категориям.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примеру,</w:t>
      </w:r>
      <w:r>
        <w:rPr>
          <w:spacing w:val="2"/>
          <w:sz w:val="28"/>
        </w:rPr>
        <w:t xml:space="preserve"> </w:t>
      </w:r>
      <w:r>
        <w:rPr>
          <w:sz w:val="28"/>
        </w:rPr>
        <w:t>чашка,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2"/>
          <w:sz w:val="28"/>
        </w:rPr>
        <w:t xml:space="preserve"> </w:t>
      </w:r>
      <w:r>
        <w:rPr>
          <w:sz w:val="28"/>
        </w:rPr>
        <w:t>вилка</w:t>
      </w:r>
      <w:r>
        <w:rPr>
          <w:spacing w:val="2"/>
          <w:sz w:val="28"/>
        </w:rPr>
        <w:t xml:space="preserve"> </w:t>
      </w:r>
      <w:r>
        <w:rPr>
          <w:sz w:val="28"/>
        </w:rPr>
        <w:t>– 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14:paraId="37441A92" w14:textId="77777777" w:rsidR="002360C2" w:rsidRDefault="00DA564A">
      <w:pPr>
        <w:pStyle w:val="a5"/>
        <w:numPr>
          <w:ilvl w:val="0"/>
          <w:numId w:val="1"/>
        </w:numPr>
        <w:tabs>
          <w:tab w:val="left" w:pos="1807"/>
          <w:tab w:val="left" w:pos="1808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нарисовать.</w:t>
      </w:r>
    </w:p>
    <w:p w14:paraId="4ABC3126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ind w:right="114"/>
        <w:rPr>
          <w:sz w:val="28"/>
        </w:rPr>
      </w:pPr>
      <w:r>
        <w:rPr>
          <w:sz w:val="28"/>
        </w:rPr>
        <w:t>Ребенок должен вести себя со сверстниками на равных, отстаивая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14:paraId="30B65E0A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spacing w:line="321" w:lineRule="exact"/>
        <w:ind w:hanging="362"/>
        <w:rPr>
          <w:sz w:val="28"/>
        </w:rPr>
      </w:pP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согласен.</w:t>
      </w:r>
    </w:p>
    <w:p w14:paraId="5F427A4D" w14:textId="77777777" w:rsidR="002360C2" w:rsidRDefault="00DA564A">
      <w:pPr>
        <w:pStyle w:val="a5"/>
        <w:numPr>
          <w:ilvl w:val="0"/>
          <w:numId w:val="1"/>
        </w:numPr>
        <w:tabs>
          <w:tab w:val="left" w:pos="1808"/>
        </w:tabs>
        <w:ind w:hanging="362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готовленным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14:paraId="145ABF8E" w14:textId="77777777" w:rsidR="002360C2" w:rsidRDefault="002360C2">
      <w:pPr>
        <w:pStyle w:val="a3"/>
        <w:ind w:left="0"/>
        <w:rPr>
          <w:sz w:val="24"/>
        </w:rPr>
      </w:pPr>
    </w:p>
    <w:p w14:paraId="78736D6B" w14:textId="77777777" w:rsidR="002360C2" w:rsidRDefault="00DA564A">
      <w:pPr>
        <w:pStyle w:val="a3"/>
        <w:ind w:right="120"/>
        <w:jc w:val="both"/>
      </w:pPr>
      <w:r>
        <w:t>Подразумевается,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поступлением в первый класс. Безусловно, большую роль в этом в процессе</w:t>
      </w:r>
      <w:r>
        <w:rPr>
          <w:spacing w:val="1"/>
        </w:rPr>
        <w:t xml:space="preserve"> </w:t>
      </w:r>
      <w:r>
        <w:t>играют детские сады и родители, которые должны заложить определенную</w:t>
      </w:r>
      <w:r>
        <w:rPr>
          <w:spacing w:val="1"/>
        </w:rPr>
        <w:t xml:space="preserve"> </w:t>
      </w:r>
      <w:r>
        <w:t>базу,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будет</w:t>
      </w:r>
      <w:r>
        <w:rPr>
          <w:spacing w:val="-1"/>
        </w:rPr>
        <w:t xml:space="preserve"> </w:t>
      </w:r>
      <w:r>
        <w:t>происходить</w:t>
      </w:r>
      <w:r>
        <w:rPr>
          <w:spacing w:val="-3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обучение.</w:t>
      </w:r>
    </w:p>
    <w:p w14:paraId="7F39A2F8" w14:textId="77777777" w:rsidR="002360C2" w:rsidRDefault="002360C2">
      <w:pPr>
        <w:jc w:val="both"/>
        <w:sectPr w:rsidR="002360C2">
          <w:pgSz w:w="11910" w:h="16840"/>
          <w:pgMar w:top="620" w:right="740" w:bottom="280" w:left="320" w:header="720" w:footer="720" w:gutter="0"/>
          <w:cols w:space="720"/>
        </w:sectPr>
      </w:pPr>
    </w:p>
    <w:p w14:paraId="612E0318" w14:textId="77777777" w:rsidR="002360C2" w:rsidRDefault="00DA564A">
      <w:pPr>
        <w:pStyle w:val="a3"/>
        <w:ind w:left="26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510A6A" wp14:editId="0A0964A5">
            <wp:extent cx="4366271" cy="3102387"/>
            <wp:effectExtent l="0" t="0" r="0" b="0"/>
            <wp:docPr id="3" name="image3.jpeg" descr="https://fs-thb01.getcourse.ru/fileservice/file/thumbnail/h/6ea803e76bf839717637af46b2e00d26.jpg/s/f1200x/a/27502/sc/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271" cy="310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AB6D" w14:textId="77777777" w:rsidR="002360C2" w:rsidRDefault="002360C2">
      <w:pPr>
        <w:pStyle w:val="a3"/>
        <w:spacing w:before="3"/>
        <w:ind w:left="0"/>
        <w:rPr>
          <w:sz w:val="24"/>
        </w:rPr>
      </w:pPr>
    </w:p>
    <w:p w14:paraId="68724A2A" w14:textId="77777777" w:rsidR="002360C2" w:rsidRDefault="00DA564A">
      <w:pPr>
        <w:pStyle w:val="1"/>
      </w:pPr>
      <w:bookmarkStart w:id="1" w:name="С_какими_стрессами_ребенок_может_столкну"/>
      <w:bookmarkEnd w:id="1"/>
      <w:r>
        <w:t>С</w:t>
      </w:r>
      <w:r>
        <w:rPr>
          <w:spacing w:val="-5"/>
        </w:rPr>
        <w:t xml:space="preserve"> </w:t>
      </w:r>
      <w:r>
        <w:t>какими</w:t>
      </w:r>
      <w:r>
        <w:rPr>
          <w:spacing w:val="-7"/>
        </w:rPr>
        <w:t xml:space="preserve"> </w:t>
      </w:r>
      <w:r>
        <w:t>стрессами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столкнуться</w:t>
      </w:r>
    </w:p>
    <w:p w14:paraId="039417BC" w14:textId="77777777" w:rsidR="002360C2" w:rsidRDefault="00DA564A">
      <w:pPr>
        <w:pStyle w:val="a3"/>
        <w:spacing w:before="192"/>
        <w:ind w:right="115"/>
        <w:jc w:val="both"/>
      </w:pP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</w:t>
      </w:r>
      <w:r>
        <w:t>н</w:t>
      </w:r>
      <w:r>
        <w:rPr>
          <w:spacing w:val="1"/>
        </w:rPr>
        <w:t xml:space="preserve"> </w:t>
      </w:r>
      <w:r>
        <w:t>испытывает волнение в связи с попаданием в незнакомую и непонятную для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обстановку.</w:t>
      </w:r>
    </w:p>
    <w:p w14:paraId="635F3F0B" w14:textId="77777777" w:rsidR="002360C2" w:rsidRDefault="00DA564A">
      <w:pPr>
        <w:pStyle w:val="a3"/>
        <w:spacing w:before="4"/>
        <w:ind w:right="122"/>
        <w:jc w:val="both"/>
      </w:pPr>
      <w:r>
        <w:t>Все дети, которые в первый раз идут в школу, сталкиваются со следующими</w:t>
      </w:r>
      <w:r>
        <w:rPr>
          <w:spacing w:val="1"/>
        </w:rPr>
        <w:t xml:space="preserve"> </w:t>
      </w:r>
      <w:r>
        <w:t>видами стрессов:</w:t>
      </w:r>
    </w:p>
    <w:p w14:paraId="5802683B" w14:textId="77777777" w:rsidR="002360C2" w:rsidRDefault="002360C2">
      <w:pPr>
        <w:pStyle w:val="a3"/>
        <w:spacing w:before="2"/>
        <w:ind w:left="0"/>
        <w:rPr>
          <w:sz w:val="24"/>
        </w:rPr>
      </w:pPr>
    </w:p>
    <w:p w14:paraId="6F65741A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11"/>
        <w:rPr>
          <w:sz w:val="28"/>
        </w:rPr>
      </w:pPr>
      <w:r>
        <w:rPr>
          <w:sz w:val="28"/>
        </w:rPr>
        <w:t>Иммунологический.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 у каждого из которых свое состояние здоровья. Кто-то чихает,</w:t>
      </w:r>
      <w:r>
        <w:rPr>
          <w:spacing w:val="-67"/>
          <w:sz w:val="28"/>
        </w:rPr>
        <w:t xml:space="preserve"> </w:t>
      </w:r>
      <w:r>
        <w:rPr>
          <w:sz w:val="28"/>
        </w:rPr>
        <w:t>кто-то кашляет, при этом это происходит не на открытом воздухе, а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закрытого пространства. Поэтому вполне естественно,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вирусами.</w:t>
      </w:r>
    </w:p>
    <w:p w14:paraId="2223ED07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spacing w:line="242" w:lineRule="auto"/>
        <w:ind w:right="111"/>
        <w:rPr>
          <w:sz w:val="28"/>
        </w:rPr>
      </w:pPr>
      <w:r>
        <w:rPr>
          <w:sz w:val="28"/>
        </w:rPr>
        <w:t>Социальный.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своя</w:t>
      </w:r>
      <w:r>
        <w:rPr>
          <w:spacing w:val="1"/>
          <w:sz w:val="28"/>
        </w:rPr>
        <w:t xml:space="preserve"> </w:t>
      </w:r>
      <w:r>
        <w:rPr>
          <w:sz w:val="28"/>
        </w:rPr>
        <w:t>роль.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определенную нишу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социуме.</w:t>
      </w:r>
    </w:p>
    <w:p w14:paraId="5748E874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13"/>
        <w:rPr>
          <w:sz w:val="28"/>
        </w:rPr>
      </w:pPr>
      <w:r>
        <w:rPr>
          <w:sz w:val="28"/>
        </w:rPr>
        <w:t>Учебный.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 поднимать руку, когда он хочет что-то сказать или ответить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преподавателя.</w:t>
      </w:r>
    </w:p>
    <w:p w14:paraId="230A8BD9" w14:textId="77777777" w:rsidR="002360C2" w:rsidRDefault="002360C2">
      <w:pPr>
        <w:pStyle w:val="a3"/>
        <w:spacing w:before="5"/>
        <w:ind w:left="0"/>
        <w:rPr>
          <w:sz w:val="23"/>
        </w:rPr>
      </w:pPr>
    </w:p>
    <w:p w14:paraId="66A3D846" w14:textId="77777777" w:rsidR="002360C2" w:rsidRDefault="00DA564A">
      <w:pPr>
        <w:pStyle w:val="a3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сада.</w:t>
      </w:r>
      <w:r>
        <w:rPr>
          <w:spacing w:val="20"/>
        </w:rPr>
        <w:t xml:space="preserve"> </w:t>
      </w:r>
      <w:r>
        <w:t>Поэтому</w:t>
      </w:r>
      <w:r>
        <w:rPr>
          <w:spacing w:val="18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ваш</w:t>
      </w:r>
      <w:r>
        <w:rPr>
          <w:spacing w:val="24"/>
        </w:rPr>
        <w:t xml:space="preserve"> </w:t>
      </w:r>
      <w:r>
        <w:t>р</w:t>
      </w:r>
      <w:r>
        <w:t>ебенок</w:t>
      </w:r>
      <w:r>
        <w:rPr>
          <w:spacing w:val="20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посещал</w:t>
      </w:r>
      <w:r>
        <w:rPr>
          <w:spacing w:val="23"/>
        </w:rPr>
        <w:t xml:space="preserve"> </w:t>
      </w:r>
      <w:r>
        <w:t>его,</w:t>
      </w:r>
      <w:r>
        <w:rPr>
          <w:spacing w:val="19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хотя</w:t>
      </w:r>
      <w:r>
        <w:rPr>
          <w:spacing w:val="23"/>
        </w:rPr>
        <w:t xml:space="preserve"> </w:t>
      </w:r>
      <w:r>
        <w:t>бы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год</w:t>
      </w:r>
      <w:r>
        <w:rPr>
          <w:spacing w:val="-68"/>
        </w:rPr>
        <w:t xml:space="preserve"> </w:t>
      </w:r>
      <w:r>
        <w:t>до школы нужно отдать его в сад или в развивающий детский центр. Здесь он</w:t>
      </w:r>
      <w:r>
        <w:rPr>
          <w:spacing w:val="-67"/>
        </w:rPr>
        <w:t xml:space="preserve"> </w:t>
      </w:r>
      <w:r>
        <w:t>столкнется с примерно теми же ситуациями, что и в школе (коллектив детей,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стресс,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мягкой</w:t>
      </w:r>
      <w:r>
        <w:rPr>
          <w:spacing w:val="-67"/>
        </w:rPr>
        <w:t xml:space="preserve"> </w:t>
      </w:r>
      <w:r>
        <w:t>форме).</w:t>
      </w:r>
    </w:p>
    <w:p w14:paraId="36ACEA78" w14:textId="77777777" w:rsidR="002360C2" w:rsidRDefault="002360C2">
      <w:pPr>
        <w:jc w:val="both"/>
        <w:sectPr w:rsidR="002360C2">
          <w:pgSz w:w="11910" w:h="16840"/>
          <w:pgMar w:top="700" w:right="740" w:bottom="280" w:left="320" w:header="720" w:footer="720" w:gutter="0"/>
          <w:cols w:space="720"/>
        </w:sectPr>
      </w:pPr>
    </w:p>
    <w:p w14:paraId="22ABCCCC" w14:textId="77777777" w:rsidR="002360C2" w:rsidRDefault="00DA564A">
      <w:pPr>
        <w:pStyle w:val="a3"/>
        <w:ind w:left="16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66C324" wp14:editId="72591491">
            <wp:extent cx="5663067" cy="4235672"/>
            <wp:effectExtent l="0" t="0" r="0" b="0"/>
            <wp:docPr id="5" name="image4.jpeg" descr="https://fs-thb01.getcourse.ru/fileservice/file/thumbnail/h/bf4f9906db8cff0e66a950ac4d4b3687.jpg/s/f1200x/a/27502/sc/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067" cy="423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615D" w14:textId="77777777" w:rsidR="002360C2" w:rsidRDefault="002360C2">
      <w:pPr>
        <w:pStyle w:val="a3"/>
        <w:spacing w:before="8"/>
        <w:ind w:left="0"/>
        <w:rPr>
          <w:sz w:val="22"/>
        </w:rPr>
      </w:pPr>
    </w:p>
    <w:p w14:paraId="288FE98E" w14:textId="77777777" w:rsidR="002360C2" w:rsidRDefault="00DA564A">
      <w:pPr>
        <w:pStyle w:val="a3"/>
        <w:spacing w:before="87"/>
        <w:jc w:val="both"/>
      </w:pPr>
      <w:bookmarkStart w:id="2" w:name="Как_понять,_подготовлен_ли_ребенок_к_шко"/>
      <w:bookmarkEnd w:id="2"/>
      <w:r>
        <w:t>Как</w:t>
      </w:r>
      <w:r>
        <w:rPr>
          <w:spacing w:val="-6"/>
        </w:rPr>
        <w:t xml:space="preserve"> </w:t>
      </w:r>
      <w:r>
        <w:t>понять,</w:t>
      </w:r>
      <w:r>
        <w:rPr>
          <w:spacing w:val="-3"/>
        </w:rPr>
        <w:t xml:space="preserve"> </w:t>
      </w:r>
      <w:r>
        <w:t>подготовлен</w:t>
      </w:r>
      <w:r>
        <w:rPr>
          <w:spacing w:val="-1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психологически</w:t>
      </w:r>
    </w:p>
    <w:p w14:paraId="33FFABFA" w14:textId="77777777" w:rsidR="002360C2" w:rsidRDefault="00DA564A">
      <w:pPr>
        <w:pStyle w:val="a3"/>
        <w:spacing w:before="197"/>
        <w:ind w:right="115"/>
        <w:jc w:val="both"/>
      </w:pPr>
      <w:r>
        <w:t>Важно говорить не только об интеллектуальной готовности ребенка к школе,</w:t>
      </w:r>
      <w:r>
        <w:rPr>
          <w:spacing w:val="1"/>
        </w:rPr>
        <w:t xml:space="preserve"> </w:t>
      </w:r>
      <w:r>
        <w:t>но и том, насколько уровень его психологической зрелости позволяет ему</w:t>
      </w:r>
      <w:r>
        <w:rPr>
          <w:spacing w:val="1"/>
        </w:rPr>
        <w:t xml:space="preserve"> </w:t>
      </w:r>
      <w:r>
        <w:t>учиться. От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успеваемость, 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самочувствие.</w:t>
      </w:r>
    </w:p>
    <w:p w14:paraId="727562EB" w14:textId="77777777" w:rsidR="002360C2" w:rsidRDefault="00DA564A">
      <w:pPr>
        <w:pStyle w:val="a3"/>
        <w:tabs>
          <w:tab w:val="left" w:pos="3667"/>
          <w:tab w:val="left" w:pos="5193"/>
          <w:tab w:val="left" w:pos="5543"/>
          <w:tab w:val="left" w:pos="6948"/>
          <w:tab w:val="left" w:pos="8085"/>
          <w:tab w:val="left" w:pos="8430"/>
          <w:tab w:val="left" w:pos="9154"/>
          <w:tab w:val="left" w:pos="9768"/>
        </w:tabs>
        <w:ind w:right="107"/>
      </w:pPr>
      <w:r>
        <w:t>Психологическая</w:t>
      </w:r>
      <w:r>
        <w:tab/>
        <w:t>готовность</w:t>
      </w:r>
      <w:r>
        <w:tab/>
        <w:t>к</w:t>
      </w:r>
      <w:r>
        <w:tab/>
      </w:r>
      <w:r>
        <w:t>обучению</w:t>
      </w:r>
      <w:r>
        <w:tab/>
        <w:t>состоит</w:t>
      </w:r>
      <w:r>
        <w:tab/>
        <w:t>в</w:t>
      </w:r>
      <w:r>
        <w:tab/>
        <w:t>том,</w:t>
      </w:r>
      <w:r>
        <w:tab/>
        <w:t>что</w:t>
      </w:r>
      <w:r>
        <w:tab/>
        <w:t>ребенок</w:t>
      </w:r>
      <w:r>
        <w:rPr>
          <w:spacing w:val="-67"/>
        </w:rPr>
        <w:t xml:space="preserve"> </w:t>
      </w:r>
      <w:r>
        <w:t>овладевает предпосылками к последующему усвоению «школьных» качеств.</w:t>
      </w:r>
      <w:r>
        <w:rPr>
          <w:spacing w:val="1"/>
        </w:rPr>
        <w:t xml:space="preserve"> </w:t>
      </w:r>
      <w:r>
        <w:t>О.</w:t>
      </w:r>
      <w:r>
        <w:rPr>
          <w:spacing w:val="27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Карабанова</w:t>
      </w:r>
      <w:r>
        <w:rPr>
          <w:spacing w:val="26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свойств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демонстрируют</w:t>
      </w:r>
      <w:r>
        <w:rPr>
          <w:spacing w:val="27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психологическую</w:t>
      </w:r>
      <w:r>
        <w:rPr>
          <w:spacing w:val="27"/>
        </w:rPr>
        <w:t xml:space="preserve"> </w:t>
      </w:r>
      <w:r>
        <w:t>готовность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обучению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школе:</w:t>
      </w:r>
    </w:p>
    <w:p w14:paraId="1C60CE0E" w14:textId="77777777" w:rsidR="002360C2" w:rsidRDefault="002360C2">
      <w:pPr>
        <w:pStyle w:val="a3"/>
        <w:spacing w:before="5"/>
        <w:ind w:left="0"/>
        <w:rPr>
          <w:sz w:val="24"/>
        </w:rPr>
      </w:pPr>
    </w:p>
    <w:p w14:paraId="48CDAC27" w14:textId="77777777" w:rsidR="002360C2" w:rsidRDefault="00DA564A">
      <w:pPr>
        <w:pStyle w:val="a5"/>
        <w:numPr>
          <w:ilvl w:val="1"/>
          <w:numId w:val="1"/>
        </w:numPr>
        <w:tabs>
          <w:tab w:val="left" w:pos="1946"/>
          <w:tab w:val="left" w:pos="1947"/>
          <w:tab w:val="left" w:pos="3869"/>
          <w:tab w:val="left" w:pos="5634"/>
          <w:tab w:val="left" w:pos="7087"/>
          <w:tab w:val="left" w:pos="8382"/>
          <w:tab w:val="left" w:pos="10290"/>
        </w:tabs>
        <w:ind w:right="121"/>
        <w:jc w:val="left"/>
        <w:rPr>
          <w:sz w:val="28"/>
        </w:rPr>
      </w:pPr>
      <w:r>
        <w:rPr>
          <w:sz w:val="28"/>
        </w:rPr>
        <w:t>Возможнос</w:t>
      </w:r>
      <w:r>
        <w:rPr>
          <w:sz w:val="28"/>
        </w:rPr>
        <w:t>ть</w:t>
      </w:r>
      <w:r>
        <w:rPr>
          <w:sz w:val="28"/>
        </w:rPr>
        <w:tab/>
        <w:t>выполнения</w:t>
      </w:r>
      <w:r>
        <w:rPr>
          <w:sz w:val="28"/>
        </w:rPr>
        <w:tab/>
        <w:t>ребенком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самостоятельно.</w:t>
      </w:r>
    </w:p>
    <w:p w14:paraId="15522F6F" w14:textId="77777777" w:rsidR="002360C2" w:rsidRDefault="00DA564A">
      <w:pPr>
        <w:pStyle w:val="a5"/>
        <w:numPr>
          <w:ilvl w:val="1"/>
          <w:numId w:val="1"/>
        </w:numPr>
        <w:tabs>
          <w:tab w:val="left" w:pos="1946"/>
          <w:tab w:val="left" w:pos="1947"/>
        </w:tabs>
        <w:spacing w:line="321" w:lineRule="exact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понятий.</w:t>
      </w:r>
    </w:p>
    <w:p w14:paraId="0CF271F2" w14:textId="77777777" w:rsidR="002360C2" w:rsidRDefault="00DA564A">
      <w:pPr>
        <w:pStyle w:val="a5"/>
        <w:numPr>
          <w:ilvl w:val="1"/>
          <w:numId w:val="1"/>
        </w:numPr>
        <w:tabs>
          <w:tab w:val="left" w:pos="1946"/>
          <w:tab w:val="left" w:pos="1947"/>
        </w:tabs>
        <w:spacing w:line="242" w:lineRule="auto"/>
        <w:ind w:right="114"/>
        <w:jc w:val="left"/>
        <w:rPr>
          <w:sz w:val="28"/>
        </w:rPr>
      </w:pPr>
      <w:r>
        <w:rPr>
          <w:sz w:val="28"/>
        </w:rPr>
        <w:t>Освоение навыков кооперации и учебного взаимодействия в 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преподавателями.</w:t>
      </w:r>
    </w:p>
    <w:p w14:paraId="4C0A025E" w14:textId="77777777" w:rsidR="002360C2" w:rsidRDefault="002360C2">
      <w:pPr>
        <w:spacing w:line="242" w:lineRule="auto"/>
        <w:rPr>
          <w:sz w:val="28"/>
        </w:rPr>
        <w:sectPr w:rsidR="002360C2">
          <w:pgSz w:w="11910" w:h="16840"/>
          <w:pgMar w:top="700" w:right="740" w:bottom="280" w:left="320" w:header="720" w:footer="720" w:gutter="0"/>
          <w:cols w:space="720"/>
        </w:sectPr>
      </w:pPr>
    </w:p>
    <w:p w14:paraId="3709A57E" w14:textId="77777777" w:rsidR="002360C2" w:rsidRDefault="00DA564A">
      <w:pPr>
        <w:pStyle w:val="a3"/>
        <w:ind w:left="15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E76EC5F" wp14:editId="1356CF5B">
            <wp:extent cx="5755715" cy="4305109"/>
            <wp:effectExtent l="0" t="0" r="0" b="0"/>
            <wp:docPr id="7" name="image5.jpeg" descr="https://fs-thb02.getcourse.ru/fileservice/file/thumbnail/h/c8ee4156c0b71e9fa79a0cd502fe9c4b.jpg/s/f1200x/a/27502/sc/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715" cy="430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A858" w14:textId="77777777" w:rsidR="002360C2" w:rsidRDefault="002360C2">
      <w:pPr>
        <w:pStyle w:val="a3"/>
        <w:spacing w:before="8"/>
        <w:ind w:left="0"/>
      </w:pPr>
    </w:p>
    <w:p w14:paraId="1B2CFC15" w14:textId="77777777" w:rsidR="002360C2" w:rsidRDefault="00DA564A">
      <w:pPr>
        <w:pStyle w:val="1"/>
      </w:pPr>
      <w:bookmarkStart w:id="3" w:name="Школа_и_здоровье_ребенка"/>
      <w:bookmarkEnd w:id="3"/>
      <w:r>
        <w:t>Школа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ребенка</w:t>
      </w:r>
    </w:p>
    <w:p w14:paraId="27CF6961" w14:textId="77777777" w:rsidR="002360C2" w:rsidRDefault="00DA564A">
      <w:pPr>
        <w:pStyle w:val="a3"/>
        <w:spacing w:before="191"/>
        <w:ind w:right="115"/>
        <w:jc w:val="both"/>
      </w:pPr>
      <w:r>
        <w:t>Физическое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2"/>
        </w:rPr>
        <w:t xml:space="preserve"> </w:t>
      </w:r>
      <w:r>
        <w:t>к школе.</w:t>
      </w:r>
    </w:p>
    <w:p w14:paraId="5B0A671C" w14:textId="77777777" w:rsidR="002360C2" w:rsidRDefault="00DA564A">
      <w:pPr>
        <w:pStyle w:val="a3"/>
        <w:ind w:right="103"/>
        <w:jc w:val="both"/>
      </w:pPr>
      <w:r>
        <w:t>В возрасте 6-7 лет у детей происходит ряд важных изменений в организме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 возрастом для начала обучения считается 7 лет, но в 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выдержать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3"/>
        </w:rPr>
        <w:t xml:space="preserve"> </w:t>
      </w:r>
      <w:r>
        <w:t>нагрузки.</w:t>
      </w:r>
    </w:p>
    <w:p w14:paraId="392271D7" w14:textId="77777777" w:rsidR="002360C2" w:rsidRDefault="00DA564A">
      <w:pPr>
        <w:pStyle w:val="a3"/>
        <w:spacing w:before="3"/>
        <w:ind w:right="110"/>
        <w:jc w:val="both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</w:t>
      </w:r>
      <w:r>
        <w:t>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родители, важно отметить большое значение летнего отдыха перед учебой.</w:t>
      </w:r>
      <w:r>
        <w:rPr>
          <w:spacing w:val="1"/>
        </w:rPr>
        <w:t xml:space="preserve"> </w:t>
      </w:r>
      <w:r>
        <w:t>Задача родителей – организовать отдых таким образом, чтобы ребенок смог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 инфекций), огромного количества выхлопных газов и бытовой</w:t>
      </w:r>
      <w:r>
        <w:rPr>
          <w:spacing w:val="1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общепита.</w:t>
      </w:r>
    </w:p>
    <w:p w14:paraId="797628AF" w14:textId="77777777" w:rsidR="002360C2" w:rsidRDefault="00DA564A">
      <w:pPr>
        <w:pStyle w:val="a3"/>
        <w:ind w:right="111"/>
        <w:jc w:val="both"/>
      </w:pPr>
      <w:r>
        <w:t>Идеальное место для этого – дом в деревне у бабушки, где минимум людей,</w:t>
      </w:r>
      <w:r>
        <w:rPr>
          <w:spacing w:val="1"/>
        </w:rPr>
        <w:t xml:space="preserve"> </w:t>
      </w:r>
      <w:r>
        <w:t>всегда свежий воздух и полезные продукты. Если такой возможности нет, то</w:t>
      </w:r>
      <w:r>
        <w:rPr>
          <w:spacing w:val="1"/>
        </w:rPr>
        <w:t xml:space="preserve"> </w:t>
      </w:r>
      <w:r>
        <w:t>подойдет любой за</w:t>
      </w:r>
      <w:r>
        <w:t>городный отдых на даче (естественно, под присмотром</w:t>
      </w:r>
      <w:r>
        <w:rPr>
          <w:spacing w:val="1"/>
        </w:rPr>
        <w:t xml:space="preserve"> </w:t>
      </w:r>
      <w:r>
        <w:t>родителей). В таких условиях ребенок будет физически развиваться, у него</w:t>
      </w:r>
      <w:r>
        <w:rPr>
          <w:spacing w:val="1"/>
        </w:rPr>
        <w:t xml:space="preserve"> </w:t>
      </w:r>
      <w:r>
        <w:t>нормализуется работа сосудов и сердца, он полноценно отдохнет и окрепнет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долгим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годом.</w:t>
      </w:r>
    </w:p>
    <w:p w14:paraId="4503AAC6" w14:textId="77777777" w:rsidR="002360C2" w:rsidRDefault="002360C2">
      <w:pPr>
        <w:jc w:val="both"/>
        <w:sectPr w:rsidR="002360C2">
          <w:pgSz w:w="11910" w:h="16840"/>
          <w:pgMar w:top="700" w:right="740" w:bottom="280" w:left="320" w:header="720" w:footer="720" w:gutter="0"/>
          <w:cols w:space="720"/>
        </w:sectPr>
      </w:pPr>
    </w:p>
    <w:p w14:paraId="38BB48AB" w14:textId="77777777" w:rsidR="002360C2" w:rsidRDefault="00DA564A">
      <w:pPr>
        <w:pStyle w:val="a3"/>
        <w:ind w:left="22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5D9D8B" wp14:editId="16719BEA">
            <wp:extent cx="4945788" cy="3729037"/>
            <wp:effectExtent l="0" t="0" r="0" b="0"/>
            <wp:docPr id="9" name="image6.jpeg" descr="https://fs-thb01.getcourse.ru/fileservice/file/thumbnail/h/90c2771ccb68276d92b00549c0d2a2ff.jpg/s/f1200x/a/27502/sc/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788" cy="37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A0B1" w14:textId="77777777" w:rsidR="002360C2" w:rsidRDefault="002360C2">
      <w:pPr>
        <w:pStyle w:val="a3"/>
        <w:spacing w:before="11"/>
        <w:ind w:left="0"/>
        <w:rPr>
          <w:sz w:val="21"/>
        </w:rPr>
      </w:pPr>
    </w:p>
    <w:p w14:paraId="35244E3D" w14:textId="77777777" w:rsidR="002360C2" w:rsidRDefault="00DA564A">
      <w:pPr>
        <w:pStyle w:val="a3"/>
        <w:spacing w:before="87"/>
        <w:jc w:val="both"/>
      </w:pPr>
      <w:bookmarkStart w:id="4" w:name="Как_подготовить_ребенка_к_школе:_советы_"/>
      <w:bookmarkEnd w:id="4"/>
      <w:r>
        <w:t>Как</w:t>
      </w:r>
      <w:r>
        <w:rPr>
          <w:spacing w:val="-4"/>
        </w:rPr>
        <w:t xml:space="preserve"> </w:t>
      </w:r>
      <w:r>
        <w:t>подготови</w:t>
      </w:r>
      <w:r>
        <w:t>ть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школе:</w:t>
      </w:r>
      <w:r>
        <w:rPr>
          <w:spacing w:val="-8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родителям</w:t>
      </w:r>
    </w:p>
    <w:p w14:paraId="4CDA4CE1" w14:textId="77777777" w:rsidR="002360C2" w:rsidRDefault="00DA564A">
      <w:pPr>
        <w:pStyle w:val="a3"/>
        <w:spacing w:before="201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учили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воспринимали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волнительное для них событие. Дети буквальным образом ощущали смену</w:t>
      </w:r>
      <w:r>
        <w:rPr>
          <w:spacing w:val="1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статуса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дошкольника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школьника.</w:t>
      </w:r>
      <w:r>
        <w:rPr>
          <w:spacing w:val="1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был</w:t>
      </w:r>
      <w:r>
        <w:rPr>
          <w:spacing w:val="15"/>
        </w:rPr>
        <w:t xml:space="preserve"> </w:t>
      </w:r>
      <w:r>
        <w:t>настоящий</w:t>
      </w:r>
      <w:r>
        <w:rPr>
          <w:spacing w:val="13"/>
        </w:rPr>
        <w:t xml:space="preserve"> </w:t>
      </w:r>
      <w:r>
        <w:t>прогресс</w:t>
      </w:r>
      <w:r>
        <w:rPr>
          <w:spacing w:val="-67"/>
        </w:rPr>
        <w:t xml:space="preserve"> </w:t>
      </w:r>
      <w:r>
        <w:t>в развитии их личности, потому что именно в школе они начинали обучаться</w:t>
      </w:r>
      <w:r>
        <w:rPr>
          <w:spacing w:val="1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письму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школьным</w:t>
      </w:r>
      <w:r>
        <w:rPr>
          <w:spacing w:val="2"/>
        </w:rPr>
        <w:t xml:space="preserve"> </w:t>
      </w:r>
      <w:r>
        <w:t>навыкам.</w:t>
      </w:r>
    </w:p>
    <w:p w14:paraId="6DC441F5" w14:textId="77777777" w:rsidR="002360C2" w:rsidRDefault="00DA564A">
      <w:pPr>
        <w:pStyle w:val="a3"/>
        <w:spacing w:before="3"/>
        <w:ind w:right="105"/>
        <w:jc w:val="both"/>
      </w:pPr>
      <w:r>
        <w:t>Е</w:t>
      </w:r>
      <w:r>
        <w:t>ще каких-то 40-50 лет трудно было представить ребенка, который не хотел</w:t>
      </w:r>
      <w:r>
        <w:rPr>
          <w:spacing w:val="1"/>
        </w:rPr>
        <w:t xml:space="preserve"> </w:t>
      </w:r>
      <w:r>
        <w:t>идти в школу. Сейчас же таких детей становится все больше. В чем же может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причина?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пресловутой</w:t>
      </w:r>
      <w:r>
        <w:rPr>
          <w:spacing w:val="1"/>
        </w:rPr>
        <w:t xml:space="preserve"> </w:t>
      </w:r>
      <w:r>
        <w:t>разнице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привыкли апеллировать многие люди, не знако</w:t>
      </w:r>
      <w:r>
        <w:t>мые со всей спецификой. Дело</w:t>
      </w:r>
      <w:r>
        <w:rPr>
          <w:spacing w:val="-67"/>
        </w:rPr>
        <w:t xml:space="preserve"> </w:t>
      </w:r>
      <w:r>
        <w:t>в том, что граница между детским садом и школой, дошкольным и школьным</w:t>
      </w:r>
      <w:r>
        <w:rPr>
          <w:spacing w:val="-67"/>
        </w:rPr>
        <w:t xml:space="preserve"> </w:t>
      </w:r>
      <w:r>
        <w:t>возрастом, постепенно размылась. Получается, что писать и читать их уже</w:t>
      </w:r>
      <w:r>
        <w:rPr>
          <w:spacing w:val="1"/>
        </w:rPr>
        <w:t xml:space="preserve"> </w:t>
      </w:r>
      <w:r>
        <w:t>научили в детском саду, поэтому дети задаются резонным вопросом – а чем</w:t>
      </w:r>
      <w:r>
        <w:rPr>
          <w:spacing w:val="1"/>
        </w:rPr>
        <w:t xml:space="preserve"> </w:t>
      </w:r>
      <w:r>
        <w:t>же мы будем заниматься в школе? Они понимают, что в первом классе они</w:t>
      </w:r>
      <w:r>
        <w:rPr>
          <w:spacing w:val="1"/>
        </w:rPr>
        <w:t xml:space="preserve"> </w:t>
      </w:r>
      <w:r>
        <w:t>будут заниматься</w:t>
      </w:r>
      <w:r>
        <w:rPr>
          <w:spacing w:val="1"/>
        </w:rPr>
        <w:t xml:space="preserve"> </w:t>
      </w:r>
      <w:r>
        <w:t>примерно тем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 занимались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Соответственно, у современных детей элементарно пропадает мотивация 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до поступления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14:paraId="1D233543" w14:textId="77777777" w:rsidR="002360C2" w:rsidRDefault="002360C2">
      <w:pPr>
        <w:jc w:val="both"/>
        <w:sectPr w:rsidR="002360C2">
          <w:pgSz w:w="11910" w:h="16840"/>
          <w:pgMar w:top="700" w:right="740" w:bottom="280" w:left="320" w:header="720" w:footer="720" w:gutter="0"/>
          <w:cols w:space="720"/>
        </w:sectPr>
      </w:pPr>
    </w:p>
    <w:p w14:paraId="6ABF1C7C" w14:textId="77777777" w:rsidR="002360C2" w:rsidRDefault="00DA564A">
      <w:pPr>
        <w:pStyle w:val="a3"/>
        <w:ind w:left="219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771F40" wp14:editId="37F6996A">
            <wp:extent cx="4925122" cy="3670077"/>
            <wp:effectExtent l="0" t="0" r="0" b="0"/>
            <wp:docPr id="11" name="image7.jpeg" descr="https://fs-thb01.getcourse.ru/fileservice/file/thumbnail/h/b52e1fbb79e2b502edc2c63a52dc757c.jpg/s/f1200x/a/27502/sc/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122" cy="36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B663" w14:textId="77777777" w:rsidR="002360C2" w:rsidRDefault="00DA564A">
      <w:pPr>
        <w:pStyle w:val="a3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поступлением в первый класс и тем, что было до этого. Не нужно излишне</w:t>
      </w:r>
      <w:r>
        <w:rPr>
          <w:spacing w:val="1"/>
        </w:rPr>
        <w:t xml:space="preserve"> </w:t>
      </w:r>
      <w:r>
        <w:t>перегружать ребенка чередой домашних заданий по изучению математике,</w:t>
      </w:r>
      <w:r>
        <w:rPr>
          <w:spacing w:val="1"/>
        </w:rPr>
        <w:t xml:space="preserve"> </w:t>
      </w:r>
      <w:r>
        <w:t>чтению и другим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– в школе</w:t>
      </w:r>
      <w:r>
        <w:rPr>
          <w:spacing w:val="1"/>
        </w:rPr>
        <w:t xml:space="preserve"> </w:t>
      </w:r>
      <w:r>
        <w:t>его всему научат если,</w:t>
      </w:r>
      <w:r>
        <w:rPr>
          <w:spacing w:val="1"/>
        </w:rPr>
        <w:t xml:space="preserve"> </w:t>
      </w:r>
      <w:r>
        <w:t>повторимся,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сохранится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ск</w:t>
      </w:r>
      <w:r>
        <w:t>онцентрировать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 не только на обязанностях,</w:t>
      </w:r>
      <w:r>
        <w:rPr>
          <w:spacing w:val="70"/>
        </w:rPr>
        <w:t xml:space="preserve"> </w:t>
      </w:r>
      <w:r>
        <w:t>которые он должен будет выполнять,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каких-то приятных вещах,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ждут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школе.</w:t>
      </w:r>
    </w:p>
    <w:p w14:paraId="6FC5B8AC" w14:textId="77777777" w:rsidR="002360C2" w:rsidRDefault="00DA564A">
      <w:pPr>
        <w:pStyle w:val="a3"/>
        <w:ind w:right="108"/>
        <w:jc w:val="both"/>
      </w:pPr>
      <w:r>
        <w:t>Не нужно «бежать впереди паровоза» и постигать с ребенком программу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Поверьте,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школьного обучения дети примерно выровняются по уровню знаний к 3-5</w:t>
      </w:r>
      <w:r>
        <w:rPr>
          <w:spacing w:val="1"/>
        </w:rPr>
        <w:t xml:space="preserve"> </w:t>
      </w:r>
      <w:r>
        <w:t>классу.</w:t>
      </w:r>
      <w:r>
        <w:rPr>
          <w:spacing w:val="1"/>
        </w:rPr>
        <w:t xml:space="preserve"> </w:t>
      </w:r>
      <w:r>
        <w:t>Напротив, важно сохранять в ребенке чувство новизны, чтобы он</w:t>
      </w:r>
      <w:r>
        <w:rPr>
          <w:spacing w:val="1"/>
        </w:rPr>
        <w:t xml:space="preserve"> </w:t>
      </w:r>
      <w:r>
        <w:t>воспринимал</w:t>
      </w:r>
      <w:r>
        <w:rPr>
          <w:spacing w:val="1"/>
        </w:rPr>
        <w:t xml:space="preserve"> </w:t>
      </w:r>
      <w:r>
        <w:t>тетрадки,</w:t>
      </w:r>
      <w:r>
        <w:rPr>
          <w:spacing w:val="1"/>
        </w:rPr>
        <w:t xml:space="preserve"> </w:t>
      </w:r>
      <w:r>
        <w:t>пенал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приятные для</w:t>
      </w:r>
      <w:r>
        <w:rPr>
          <w:spacing w:val="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аксессуары,</w:t>
      </w:r>
      <w:r>
        <w:rPr>
          <w:spacing w:val="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до этого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</w:p>
    <w:p w14:paraId="0F4A8DFB" w14:textId="77777777" w:rsidR="002360C2" w:rsidRDefault="002360C2">
      <w:pPr>
        <w:jc w:val="both"/>
        <w:sectPr w:rsidR="002360C2">
          <w:pgSz w:w="11910" w:h="16840"/>
          <w:pgMar w:top="700" w:right="740" w:bottom="280" w:left="320" w:header="720" w:footer="720" w:gutter="0"/>
          <w:cols w:space="720"/>
        </w:sectPr>
      </w:pPr>
    </w:p>
    <w:p w14:paraId="3A359473" w14:textId="77777777" w:rsidR="002360C2" w:rsidRDefault="00DA564A">
      <w:pPr>
        <w:pStyle w:val="a3"/>
        <w:ind w:left="263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685612" wp14:editId="5FBAACDB">
            <wp:extent cx="4366372" cy="3057620"/>
            <wp:effectExtent l="0" t="0" r="0" b="0"/>
            <wp:docPr id="13" name="image8.jpeg" descr="https://fs-thb02.getcourse.ru/fileservice/file/thumbnail/h/9e0ca00914f1039bf6abddb770288c33.jpg/s/f1200x/a/27502/sc/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372" cy="30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D772" w14:textId="77777777" w:rsidR="002360C2" w:rsidRDefault="002360C2">
      <w:pPr>
        <w:pStyle w:val="a3"/>
        <w:spacing w:before="8"/>
        <w:ind w:left="0"/>
        <w:rPr>
          <w:sz w:val="23"/>
        </w:rPr>
      </w:pPr>
    </w:p>
    <w:p w14:paraId="1A31F7D3" w14:textId="77777777" w:rsidR="002360C2" w:rsidRDefault="00DA564A">
      <w:pPr>
        <w:pStyle w:val="1"/>
      </w:pPr>
      <w:bookmarkStart w:id="5" w:name="Какие_еще_советы_могут_быть_полезными"/>
      <w:bookmarkEnd w:id="5"/>
      <w:r>
        <w:t>Какие</w:t>
      </w:r>
      <w:r>
        <w:rPr>
          <w:spacing w:val="-3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полезными</w:t>
      </w:r>
    </w:p>
    <w:p w14:paraId="09FD111A" w14:textId="77777777" w:rsidR="002360C2" w:rsidRDefault="00DA564A">
      <w:pPr>
        <w:pStyle w:val="a3"/>
        <w:spacing w:before="192" w:line="242" w:lineRule="auto"/>
        <w:ind w:right="115"/>
        <w:jc w:val="both"/>
      </w:pPr>
      <w:r>
        <w:t>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школе:</w:t>
      </w:r>
    </w:p>
    <w:p w14:paraId="4C85D5CE" w14:textId="77777777" w:rsidR="002360C2" w:rsidRDefault="002360C2">
      <w:pPr>
        <w:pStyle w:val="a3"/>
        <w:spacing w:before="11"/>
        <w:ind w:left="0"/>
        <w:rPr>
          <w:sz w:val="23"/>
        </w:rPr>
      </w:pPr>
    </w:p>
    <w:p w14:paraId="456824FD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12"/>
        <w:rPr>
          <w:sz w:val="26"/>
        </w:rPr>
      </w:pPr>
      <w:r>
        <w:rPr>
          <w:sz w:val="26"/>
        </w:rPr>
        <w:t>Будьте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помогайте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 результата.</w:t>
      </w:r>
    </w:p>
    <w:p w14:paraId="475FDFFE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spacing w:before="2"/>
        <w:ind w:right="115"/>
        <w:rPr>
          <w:sz w:val="26"/>
        </w:rPr>
      </w:pPr>
      <w:r>
        <w:rPr>
          <w:sz w:val="26"/>
        </w:rPr>
        <w:t>Не забывайте его хвалить, даже если его фактически успехи не так видны.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понимать,</w:t>
      </w:r>
      <w:r>
        <w:rPr>
          <w:spacing w:val="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оцениваете</w:t>
      </w:r>
      <w:r>
        <w:rPr>
          <w:spacing w:val="1"/>
          <w:sz w:val="26"/>
        </w:rPr>
        <w:t xml:space="preserve"> </w:t>
      </w:r>
      <w:r>
        <w:rPr>
          <w:sz w:val="26"/>
        </w:rPr>
        <w:t>его деятельность.</w:t>
      </w:r>
    </w:p>
    <w:p w14:paraId="4420E432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14"/>
        <w:rPr>
          <w:sz w:val="26"/>
        </w:rPr>
      </w:pPr>
      <w:r>
        <w:rPr>
          <w:sz w:val="26"/>
        </w:rPr>
        <w:t>Стремитесь к тому, чтобы ребенок выполнял все задания самостоятельно. Но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3"/>
          <w:sz w:val="26"/>
        </w:rPr>
        <w:t xml:space="preserve"> </w:t>
      </w:r>
      <w:r>
        <w:rPr>
          <w:sz w:val="26"/>
        </w:rPr>
        <w:t>у</w:t>
      </w:r>
      <w:r>
        <w:rPr>
          <w:spacing w:val="12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3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получается,</w:t>
      </w:r>
      <w:r>
        <w:rPr>
          <w:spacing w:val="14"/>
          <w:sz w:val="26"/>
        </w:rPr>
        <w:t xml:space="preserve"> </w:t>
      </w:r>
      <w:r>
        <w:rPr>
          <w:sz w:val="26"/>
        </w:rPr>
        <w:t>то</w:t>
      </w:r>
      <w:r>
        <w:rPr>
          <w:spacing w:val="8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нужно</w:t>
      </w:r>
      <w:r>
        <w:rPr>
          <w:spacing w:val="12"/>
          <w:sz w:val="26"/>
        </w:rPr>
        <w:t xml:space="preserve"> </w:t>
      </w:r>
      <w:r>
        <w:rPr>
          <w:sz w:val="26"/>
        </w:rPr>
        <w:t>критиковать</w:t>
      </w:r>
      <w:r>
        <w:rPr>
          <w:spacing w:val="14"/>
          <w:sz w:val="26"/>
        </w:rPr>
        <w:t xml:space="preserve"> </w:t>
      </w:r>
      <w:r>
        <w:rPr>
          <w:sz w:val="26"/>
        </w:rPr>
        <w:t>его.</w:t>
      </w:r>
      <w:r>
        <w:rPr>
          <w:spacing w:val="13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забывайте</w:t>
      </w:r>
      <w:r>
        <w:rPr>
          <w:spacing w:val="-62"/>
          <w:sz w:val="26"/>
        </w:rPr>
        <w:t xml:space="preserve"> </w:t>
      </w:r>
      <w:r>
        <w:rPr>
          <w:sz w:val="26"/>
        </w:rPr>
        <w:t>о таких фразах, как «Я знаю, что у тебя все получится», «Я верю в твои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способности» и</w:t>
      </w:r>
      <w:r>
        <w:rPr>
          <w:spacing w:val="1"/>
          <w:sz w:val="26"/>
        </w:rPr>
        <w:t xml:space="preserve"> </w:t>
      </w:r>
      <w:r>
        <w:rPr>
          <w:sz w:val="26"/>
        </w:rPr>
        <w:t>т.д.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повышаете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уверенность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силах.</w:t>
      </w:r>
    </w:p>
    <w:p w14:paraId="3CDF3299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spacing w:line="242" w:lineRule="auto"/>
        <w:ind w:right="111"/>
        <w:rPr>
          <w:sz w:val="26"/>
        </w:rPr>
      </w:pP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давайте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перебивайте.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подавляйте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инициативу.</w:t>
      </w:r>
    </w:p>
    <w:p w14:paraId="59A4E8A7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11"/>
        <w:rPr>
          <w:sz w:val="26"/>
        </w:rPr>
      </w:pPr>
      <w:r>
        <w:rPr>
          <w:sz w:val="26"/>
        </w:rPr>
        <w:t>Всегда отвечайте на все его вопросы, потому что детская любознательность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-1"/>
          <w:sz w:val="26"/>
        </w:rPr>
        <w:t xml:space="preserve"> </w:t>
      </w:r>
      <w:r>
        <w:rPr>
          <w:sz w:val="26"/>
        </w:rPr>
        <w:t>мире,</w:t>
      </w:r>
      <w:r>
        <w:rPr>
          <w:spacing w:val="2"/>
          <w:sz w:val="26"/>
        </w:rPr>
        <w:t xml:space="preserve"> </w:t>
      </w:r>
      <w:r>
        <w:rPr>
          <w:sz w:val="26"/>
        </w:rPr>
        <w:t>которая пригодится ему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обучении.</w:t>
      </w:r>
    </w:p>
    <w:p w14:paraId="267E3D0A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07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ваши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обоснованы.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 сказать: «Нельзя» или «Так надо» - важно донести до ребенка 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причину вашего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требования.</w:t>
      </w:r>
    </w:p>
    <w:p w14:paraId="53F87176" w14:textId="77777777" w:rsidR="002360C2" w:rsidRDefault="00DA564A">
      <w:pPr>
        <w:pStyle w:val="a5"/>
        <w:numPr>
          <w:ilvl w:val="1"/>
          <w:numId w:val="1"/>
        </w:numPr>
        <w:tabs>
          <w:tab w:val="left" w:pos="1947"/>
        </w:tabs>
        <w:ind w:right="109"/>
        <w:rPr>
          <w:sz w:val="26"/>
        </w:rPr>
      </w:pPr>
      <w:r>
        <w:rPr>
          <w:sz w:val="26"/>
        </w:rPr>
        <w:t>Никогда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сравнивайте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вашими</w:t>
      </w:r>
      <w:r>
        <w:rPr>
          <w:spacing w:val="-62"/>
          <w:sz w:val="26"/>
        </w:rPr>
        <w:t xml:space="preserve"> </w:t>
      </w:r>
      <w:r>
        <w:rPr>
          <w:sz w:val="26"/>
        </w:rPr>
        <w:t>родственниками. Помните, что ребенок только учится учиться, поэтому он 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2"/>
          <w:sz w:val="26"/>
        </w:rPr>
        <w:t xml:space="preserve"> </w:t>
      </w:r>
      <w:r>
        <w:rPr>
          <w:sz w:val="26"/>
        </w:rPr>
        <w:t>сразу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демонстрировать</w:t>
      </w:r>
      <w:r>
        <w:rPr>
          <w:spacing w:val="2"/>
          <w:sz w:val="26"/>
        </w:rPr>
        <w:t xml:space="preserve"> </w:t>
      </w:r>
      <w:r>
        <w:rPr>
          <w:sz w:val="26"/>
        </w:rPr>
        <w:t>феноменальные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успехи.</w:t>
      </w:r>
    </w:p>
    <w:p w14:paraId="7D25AAFC" w14:textId="77777777" w:rsidR="002360C2" w:rsidRDefault="002360C2">
      <w:pPr>
        <w:pStyle w:val="a3"/>
        <w:spacing w:before="10"/>
        <w:ind w:left="0"/>
        <w:rPr>
          <w:sz w:val="23"/>
        </w:rPr>
      </w:pPr>
    </w:p>
    <w:p w14:paraId="291D6DB3" w14:textId="77777777" w:rsidR="002360C2" w:rsidRDefault="00DA564A">
      <w:pPr>
        <w:pStyle w:val="a3"/>
        <w:spacing w:before="1"/>
        <w:ind w:right="110"/>
        <w:jc w:val="both"/>
      </w:pPr>
      <w:r>
        <w:t>Самый главный совет, который может дать любой психолог – принимайте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</w:t>
      </w:r>
      <w:r>
        <w:t>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вечная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завышенных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 в лице</w:t>
      </w:r>
      <w:r>
        <w:rPr>
          <w:spacing w:val="1"/>
        </w:rPr>
        <w:t xml:space="preserve"> </w:t>
      </w:r>
      <w:r>
        <w:t>своих детей</w:t>
      </w:r>
      <w:r>
        <w:rPr>
          <w:spacing w:val="1"/>
        </w:rPr>
        <w:t xml:space="preserve"> </w:t>
      </w:r>
      <w:r>
        <w:t>хотят воплотить то,</w:t>
      </w:r>
      <w:r>
        <w:rPr>
          <w:spacing w:val="1"/>
        </w:rPr>
        <w:t xml:space="preserve"> </w:t>
      </w:r>
      <w:r>
        <w:t>чего они сами не</w:t>
      </w:r>
      <w:r>
        <w:rPr>
          <w:spacing w:val="1"/>
        </w:rPr>
        <w:t xml:space="preserve"> </w:t>
      </w:r>
      <w:r>
        <w:t>смогли достичь</w:t>
      </w:r>
      <w:r>
        <w:rPr>
          <w:spacing w:val="-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жизни.</w:t>
      </w:r>
    </w:p>
    <w:p w14:paraId="69063215" w14:textId="77777777" w:rsidR="002360C2" w:rsidRDefault="00DA564A">
      <w:pPr>
        <w:pStyle w:val="a3"/>
        <w:ind w:right="111"/>
        <w:jc w:val="both"/>
      </w:pPr>
      <w:r>
        <w:t>Помните, что ваш ребенок – это не поле для реализации ваших собственных</w:t>
      </w:r>
      <w:r>
        <w:rPr>
          <w:spacing w:val="1"/>
        </w:rPr>
        <w:t xml:space="preserve"> </w:t>
      </w:r>
      <w:r>
        <w:t>амбиций. Это полноценная личность, которой могут нравится совершенно не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нравились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детстве.</w:t>
      </w:r>
      <w:r>
        <w:rPr>
          <w:spacing w:val="1"/>
        </w:rPr>
        <w:t xml:space="preserve"> </w:t>
      </w:r>
      <w:r>
        <w:t>Цените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то</w:t>
      </w:r>
      <w:r>
        <w:rPr>
          <w:spacing w:val="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 проводите</w:t>
      </w:r>
      <w:r>
        <w:rPr>
          <w:spacing w:val="2"/>
        </w:rPr>
        <w:t xml:space="preserve"> </w:t>
      </w:r>
      <w:r>
        <w:t>вм</w:t>
      </w:r>
      <w:r>
        <w:t>есте.</w:t>
      </w:r>
    </w:p>
    <w:sectPr w:rsidR="002360C2">
      <w:pgSz w:w="11910" w:h="16840"/>
      <w:pgMar w:top="70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AE7"/>
    <w:multiLevelType w:val="hybridMultilevel"/>
    <w:tmpl w:val="D5607CEA"/>
    <w:lvl w:ilvl="0" w:tplc="899A5858">
      <w:numFmt w:val="bullet"/>
      <w:lvlText w:val=""/>
      <w:lvlJc w:val="left"/>
      <w:pPr>
        <w:ind w:left="180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70F29A">
      <w:numFmt w:val="bullet"/>
      <w:lvlText w:val=""/>
      <w:lvlJc w:val="left"/>
      <w:pPr>
        <w:ind w:left="194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72C0952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 w:tplc="DCDEC8D0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4" w:tplc="79121090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 w:tplc="C29EADBC">
      <w:numFmt w:val="bullet"/>
      <w:lvlText w:val="•"/>
      <w:lvlJc w:val="left"/>
      <w:pPr>
        <w:ind w:left="5897" w:hanging="361"/>
      </w:pPr>
      <w:rPr>
        <w:rFonts w:hint="default"/>
        <w:lang w:val="ru-RU" w:eastAsia="en-US" w:bidi="ar-SA"/>
      </w:rPr>
    </w:lvl>
    <w:lvl w:ilvl="6" w:tplc="A1E2013E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16146A86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  <w:lvl w:ilvl="8" w:tplc="32CE6248">
      <w:numFmt w:val="bullet"/>
      <w:lvlText w:val="•"/>
      <w:lvlJc w:val="left"/>
      <w:pPr>
        <w:ind w:left="886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79A2C9B"/>
    <w:multiLevelType w:val="hybridMultilevel"/>
    <w:tmpl w:val="FD58C904"/>
    <w:lvl w:ilvl="0" w:tplc="3A1E0B7E">
      <w:numFmt w:val="bullet"/>
      <w:lvlText w:val=""/>
      <w:lvlJc w:val="left"/>
      <w:pPr>
        <w:ind w:left="251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76EBDD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2" w:tplc="F16EB142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3" w:tplc="C194E6D0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4" w:tplc="80A246E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5" w:tplc="FF5045C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C41630D8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1FFC78B2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A0B259C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0C2"/>
    <w:rsid w:val="002360C2"/>
    <w:rsid w:val="00D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66BB"/>
  <w15:docId w15:val="{D943C71A-9317-4361-AB7B-B470A91A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13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010" w:hanging="291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07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dcterms:created xsi:type="dcterms:W3CDTF">2022-10-21T06:47:00Z</dcterms:created>
  <dcterms:modified xsi:type="dcterms:W3CDTF">2022-10-21T06:47:00Z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