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D94A" w14:textId="77777777" w:rsidR="00154F68" w:rsidRDefault="00154F68" w:rsidP="00154F68">
      <w:pPr>
        <w:pStyle w:val="a4"/>
        <w:spacing w:line="439" w:lineRule="exact"/>
        <w:ind w:left="0" w:right="1194"/>
        <w:jc w:val="left"/>
      </w:pPr>
    </w:p>
    <w:p w14:paraId="77BB7E84" w14:textId="6732C288" w:rsidR="00073D85" w:rsidRDefault="00154F68">
      <w:pPr>
        <w:pStyle w:val="a4"/>
        <w:spacing w:line="439" w:lineRule="exact"/>
        <w:ind w:right="1194"/>
      </w:pPr>
      <w:r>
        <w:t>Художественная</w:t>
      </w:r>
      <w:r>
        <w:rPr>
          <w:spacing w:val="-18"/>
        </w:rPr>
        <w:t xml:space="preserve"> </w:t>
      </w:r>
      <w:r>
        <w:t>гимнастика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детей:</w:t>
      </w:r>
    </w:p>
    <w:p w14:paraId="6EF1980B" w14:textId="77777777" w:rsidR="00073D85" w:rsidRDefault="00154F68">
      <w:pPr>
        <w:pStyle w:val="a4"/>
        <w:spacing w:before="1"/>
      </w:pPr>
      <w:bookmarkStart w:id="0" w:name="польза_и_вред"/>
      <w:bookmarkEnd w:id="0"/>
      <w:r>
        <w:t>польза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вред</w:t>
      </w:r>
    </w:p>
    <w:p w14:paraId="4562D535" w14:textId="77777777" w:rsidR="00073D85" w:rsidRDefault="00154F68">
      <w:pPr>
        <w:pStyle w:val="a3"/>
        <w:ind w:left="2118"/>
        <w:rPr>
          <w:sz w:val="20"/>
        </w:rPr>
      </w:pPr>
      <w:r>
        <w:rPr>
          <w:noProof/>
          <w:sz w:val="20"/>
        </w:rPr>
        <w:drawing>
          <wp:inline distT="0" distB="0" distL="0" distR="0" wp14:anchorId="013E7649" wp14:editId="544C7A0D">
            <wp:extent cx="4768037" cy="3175158"/>
            <wp:effectExtent l="0" t="0" r="0" b="0"/>
            <wp:docPr id="1" name="image2.jpeg" descr="Художественная гимнастика для детей: польза и вр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037" cy="317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A2BCA" w14:textId="77777777" w:rsidR="00073D85" w:rsidRDefault="00154F68">
      <w:pPr>
        <w:pStyle w:val="a3"/>
        <w:spacing w:before="43"/>
      </w:pPr>
      <w:r>
        <w:t>Содержание</w:t>
      </w:r>
    </w:p>
    <w:p w14:paraId="648EE6E8" w14:textId="77777777" w:rsidR="00073D85" w:rsidRDefault="00154F68">
      <w:pPr>
        <w:pStyle w:val="a5"/>
        <w:numPr>
          <w:ilvl w:val="0"/>
          <w:numId w:val="1"/>
        </w:numPr>
        <w:tabs>
          <w:tab w:val="left" w:pos="1219"/>
          <w:tab w:val="left" w:pos="1220"/>
        </w:tabs>
        <w:spacing w:line="322" w:lineRule="exact"/>
        <w:ind w:hanging="361"/>
        <w:rPr>
          <w:sz w:val="28"/>
        </w:rPr>
      </w:pPr>
      <w:hyperlink r:id="rId6" w:anchor="part1">
        <w:r>
          <w:rPr>
            <w:color w:val="121212"/>
            <w:sz w:val="28"/>
            <w:u w:val="single" w:color="121212"/>
          </w:rPr>
          <w:t>Польза</w:t>
        </w:r>
        <w:r>
          <w:rPr>
            <w:color w:val="121212"/>
            <w:spacing w:val="-2"/>
            <w:sz w:val="28"/>
            <w:u w:val="single" w:color="121212"/>
          </w:rPr>
          <w:t xml:space="preserve"> </w:t>
        </w:r>
        <w:r>
          <w:rPr>
            <w:color w:val="121212"/>
            <w:sz w:val="28"/>
            <w:u w:val="single" w:color="121212"/>
          </w:rPr>
          <w:t>художественной</w:t>
        </w:r>
        <w:r>
          <w:rPr>
            <w:color w:val="121212"/>
            <w:spacing w:val="-7"/>
            <w:sz w:val="28"/>
            <w:u w:val="single" w:color="121212"/>
          </w:rPr>
          <w:t xml:space="preserve"> </w:t>
        </w:r>
        <w:r>
          <w:rPr>
            <w:color w:val="121212"/>
            <w:sz w:val="28"/>
            <w:u w:val="single" w:color="121212"/>
          </w:rPr>
          <w:t>гимнастики</w:t>
        </w:r>
        <w:r>
          <w:rPr>
            <w:color w:val="121212"/>
            <w:spacing w:val="-7"/>
            <w:sz w:val="28"/>
            <w:u w:val="single" w:color="121212"/>
          </w:rPr>
          <w:t xml:space="preserve"> </w:t>
        </w:r>
        <w:r>
          <w:rPr>
            <w:color w:val="121212"/>
            <w:sz w:val="28"/>
            <w:u w:val="single" w:color="121212"/>
          </w:rPr>
          <w:t>для</w:t>
        </w:r>
        <w:r>
          <w:rPr>
            <w:color w:val="121212"/>
            <w:spacing w:val="-5"/>
            <w:sz w:val="28"/>
            <w:u w:val="single" w:color="121212"/>
          </w:rPr>
          <w:t xml:space="preserve"> </w:t>
        </w:r>
        <w:r>
          <w:rPr>
            <w:color w:val="121212"/>
            <w:sz w:val="28"/>
            <w:u w:val="single" w:color="121212"/>
          </w:rPr>
          <w:t>девочки</w:t>
        </w:r>
      </w:hyperlink>
    </w:p>
    <w:p w14:paraId="593D3C4E" w14:textId="77777777" w:rsidR="00073D85" w:rsidRDefault="00154F68">
      <w:pPr>
        <w:pStyle w:val="a5"/>
        <w:numPr>
          <w:ilvl w:val="0"/>
          <w:numId w:val="1"/>
        </w:numPr>
        <w:tabs>
          <w:tab w:val="left" w:pos="1219"/>
          <w:tab w:val="left" w:pos="1220"/>
        </w:tabs>
        <w:spacing w:line="322" w:lineRule="exact"/>
        <w:ind w:hanging="361"/>
        <w:rPr>
          <w:sz w:val="28"/>
        </w:rPr>
      </w:pPr>
      <w:hyperlink r:id="rId7" w:anchor="part2">
        <w:r>
          <w:rPr>
            <w:color w:val="121212"/>
            <w:sz w:val="28"/>
            <w:u w:val="single" w:color="121212"/>
          </w:rPr>
          <w:t>Вред</w:t>
        </w:r>
        <w:r>
          <w:rPr>
            <w:color w:val="121212"/>
            <w:spacing w:val="-6"/>
            <w:sz w:val="28"/>
            <w:u w:val="single" w:color="121212"/>
          </w:rPr>
          <w:t xml:space="preserve"> </w:t>
        </w:r>
        <w:r>
          <w:rPr>
            <w:color w:val="121212"/>
            <w:sz w:val="28"/>
            <w:u w:val="single" w:color="121212"/>
          </w:rPr>
          <w:t>художественной</w:t>
        </w:r>
        <w:r>
          <w:rPr>
            <w:color w:val="121212"/>
            <w:spacing w:val="-7"/>
            <w:sz w:val="28"/>
            <w:u w:val="single" w:color="121212"/>
          </w:rPr>
          <w:t xml:space="preserve"> </w:t>
        </w:r>
        <w:r>
          <w:rPr>
            <w:color w:val="121212"/>
            <w:sz w:val="28"/>
            <w:u w:val="single" w:color="121212"/>
          </w:rPr>
          <w:t>гимнастики</w:t>
        </w:r>
      </w:hyperlink>
    </w:p>
    <w:p w14:paraId="1D3F5700" w14:textId="77777777" w:rsidR="00073D85" w:rsidRDefault="00154F68">
      <w:pPr>
        <w:pStyle w:val="a5"/>
        <w:numPr>
          <w:ilvl w:val="0"/>
          <w:numId w:val="1"/>
        </w:numPr>
        <w:tabs>
          <w:tab w:val="left" w:pos="1219"/>
          <w:tab w:val="left" w:pos="1220"/>
        </w:tabs>
        <w:ind w:hanging="361"/>
        <w:rPr>
          <w:sz w:val="28"/>
        </w:rPr>
      </w:pPr>
      <w:hyperlink r:id="rId8" w:anchor="part3">
        <w:r>
          <w:rPr>
            <w:color w:val="121212"/>
            <w:sz w:val="28"/>
            <w:u w:val="single" w:color="121212"/>
          </w:rPr>
          <w:t>Кому</w:t>
        </w:r>
        <w:r>
          <w:rPr>
            <w:color w:val="121212"/>
            <w:spacing w:val="-8"/>
            <w:sz w:val="28"/>
            <w:u w:val="single" w:color="121212"/>
          </w:rPr>
          <w:t xml:space="preserve"> </w:t>
        </w:r>
        <w:r>
          <w:rPr>
            <w:color w:val="121212"/>
            <w:sz w:val="28"/>
            <w:u w:val="single" w:color="121212"/>
          </w:rPr>
          <w:t>подойдет</w:t>
        </w:r>
        <w:r>
          <w:rPr>
            <w:color w:val="121212"/>
            <w:spacing w:val="-4"/>
            <w:sz w:val="28"/>
            <w:u w:val="single" w:color="121212"/>
          </w:rPr>
          <w:t xml:space="preserve"> </w:t>
        </w:r>
        <w:r>
          <w:rPr>
            <w:color w:val="121212"/>
            <w:sz w:val="28"/>
            <w:u w:val="single" w:color="121212"/>
          </w:rPr>
          <w:t>гимнастика?</w:t>
        </w:r>
      </w:hyperlink>
    </w:p>
    <w:p w14:paraId="21F96C99" w14:textId="77777777" w:rsidR="00073D85" w:rsidRDefault="00073D85">
      <w:pPr>
        <w:pStyle w:val="a3"/>
        <w:spacing w:before="9"/>
        <w:ind w:left="0"/>
        <w:rPr>
          <w:sz w:val="20"/>
        </w:rPr>
      </w:pPr>
    </w:p>
    <w:p w14:paraId="78C7FC00" w14:textId="77777777" w:rsidR="00073D85" w:rsidRDefault="00154F68">
      <w:pPr>
        <w:pStyle w:val="a3"/>
        <w:spacing w:before="86"/>
        <w:ind w:right="116"/>
        <w:jc w:val="both"/>
      </w:pPr>
      <w:r>
        <w:t>Каждый родитель задумывается о выборе секции для своего ребенка. Важно</w:t>
      </w:r>
      <w:r>
        <w:rPr>
          <w:spacing w:val="1"/>
        </w:rPr>
        <w:t xml:space="preserve"> </w:t>
      </w:r>
      <w:r>
        <w:t>отдать</w:t>
      </w:r>
      <w:r>
        <w:rPr>
          <w:spacing w:val="1"/>
        </w:rPr>
        <w:t xml:space="preserve"> </w:t>
      </w:r>
      <w:r>
        <w:t>чадо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сферу,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подходит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заинтересовала. Для девочек популярным и приемлемым вариантом является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2"/>
        </w:rPr>
        <w:t xml:space="preserve"> </w:t>
      </w:r>
      <w:r>
        <w:t>гимнастика.</w:t>
      </w:r>
    </w:p>
    <w:p w14:paraId="2B1B84B6" w14:textId="77777777" w:rsidR="00073D85" w:rsidRDefault="00073D85">
      <w:pPr>
        <w:pStyle w:val="a3"/>
        <w:spacing w:before="10"/>
        <w:ind w:left="0"/>
        <w:rPr>
          <w:sz w:val="27"/>
        </w:rPr>
      </w:pPr>
    </w:p>
    <w:p w14:paraId="59BF0592" w14:textId="77777777" w:rsidR="00073D85" w:rsidRDefault="00154F68">
      <w:pPr>
        <w:pStyle w:val="a3"/>
        <w:spacing w:before="1"/>
        <w:ind w:right="110"/>
        <w:jc w:val="both"/>
      </w:pPr>
      <w:r>
        <w:t>Яркость, красота и граци</w:t>
      </w:r>
      <w:r>
        <w:t>я этого спорта завораживает. Юным спортсменкам</w:t>
      </w:r>
      <w:r>
        <w:rPr>
          <w:spacing w:val="1"/>
        </w:rPr>
        <w:t xml:space="preserve"> </w:t>
      </w:r>
      <w:r>
        <w:t>нравятся их наряды и возможность изящно двигаться. Мам и пап привлекают</w:t>
      </w:r>
      <w:r>
        <w:rPr>
          <w:spacing w:val="-67"/>
        </w:rPr>
        <w:t xml:space="preserve"> </w:t>
      </w:r>
      <w:r>
        <w:t xml:space="preserve">перспективы и завораживает слава </w:t>
      </w:r>
      <w:hyperlink r:id="rId9">
        <w:r>
          <w:rPr>
            <w:color w:val="121212"/>
            <w:u w:val="single" w:color="121212"/>
          </w:rPr>
          <w:t>самых известных гимнастов</w:t>
        </w:r>
      </w:hyperlink>
      <w:r>
        <w:t>. Но, как и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преимущества,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Рассмотрим,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девочек пользу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вред.</w:t>
      </w:r>
    </w:p>
    <w:p w14:paraId="10458882" w14:textId="77777777" w:rsidR="00073D85" w:rsidRDefault="00073D85">
      <w:pPr>
        <w:pStyle w:val="a3"/>
        <w:spacing w:before="7"/>
        <w:ind w:left="0"/>
      </w:pPr>
    </w:p>
    <w:p w14:paraId="5692AE3B" w14:textId="77777777" w:rsidR="00073D85" w:rsidRDefault="00154F68">
      <w:pPr>
        <w:pStyle w:val="1"/>
        <w:spacing w:before="1"/>
      </w:pPr>
      <w:bookmarkStart w:id="1" w:name="Польза_художественной_гимнастики_для_дев"/>
      <w:bookmarkEnd w:id="1"/>
      <w:r>
        <w:t>Польза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8"/>
        </w:rPr>
        <w:t xml:space="preserve"> </w:t>
      </w:r>
      <w:r>
        <w:t>гимнастики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девочки</w:t>
      </w:r>
    </w:p>
    <w:p w14:paraId="5432E074" w14:textId="77777777" w:rsidR="00073D85" w:rsidRDefault="00154F68">
      <w:pPr>
        <w:pStyle w:val="a3"/>
        <w:spacing w:line="319" w:lineRule="exact"/>
        <w:jc w:val="both"/>
      </w:pPr>
      <w:r>
        <w:t>Этот</w:t>
      </w:r>
      <w:r>
        <w:rPr>
          <w:spacing w:val="-7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спорта</w:t>
      </w:r>
      <w:r>
        <w:rPr>
          <w:spacing w:val="-5"/>
        </w:rPr>
        <w:t xml:space="preserve"> </w:t>
      </w:r>
      <w:r>
        <w:t>отличается</w:t>
      </w:r>
      <w:r>
        <w:rPr>
          <w:spacing w:val="-4"/>
        </w:rPr>
        <w:t xml:space="preserve"> </w:t>
      </w:r>
      <w:r>
        <w:t>рядом</w:t>
      </w:r>
      <w:r>
        <w:rPr>
          <w:spacing w:val="-5"/>
        </w:rPr>
        <w:t xml:space="preserve"> </w:t>
      </w:r>
      <w:r>
        <w:t>преимуществ.</w:t>
      </w:r>
      <w:r>
        <w:rPr>
          <w:spacing w:val="-3"/>
        </w:rPr>
        <w:t xml:space="preserve"> </w:t>
      </w:r>
      <w:r>
        <w:t>Он:</w:t>
      </w:r>
    </w:p>
    <w:p w14:paraId="3ED9A5DF" w14:textId="77777777" w:rsidR="00073D85" w:rsidRDefault="00073D85">
      <w:pPr>
        <w:pStyle w:val="a3"/>
        <w:spacing w:before="10"/>
        <w:ind w:left="0"/>
        <w:rPr>
          <w:sz w:val="27"/>
        </w:rPr>
      </w:pPr>
    </w:p>
    <w:p w14:paraId="3EBD2CC9" w14:textId="77777777" w:rsidR="00073D85" w:rsidRDefault="00154F68">
      <w:pPr>
        <w:pStyle w:val="a5"/>
        <w:numPr>
          <w:ilvl w:val="0"/>
          <w:numId w:val="1"/>
        </w:numPr>
        <w:tabs>
          <w:tab w:val="left" w:pos="1220"/>
        </w:tabs>
        <w:ind w:right="111"/>
        <w:jc w:val="both"/>
        <w:rPr>
          <w:sz w:val="28"/>
        </w:rPr>
      </w:pPr>
      <w:r>
        <w:rPr>
          <w:sz w:val="28"/>
        </w:rPr>
        <w:t>Улучшает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форму.</w:t>
      </w:r>
      <w:r>
        <w:rPr>
          <w:spacing w:val="1"/>
          <w:sz w:val="28"/>
        </w:rPr>
        <w:t xml:space="preserve"> </w:t>
      </w:r>
      <w:r>
        <w:rPr>
          <w:sz w:val="28"/>
        </w:rPr>
        <w:t>Частые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правильной осанки и походки. Дети учатся 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тело,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гибкими,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нежели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сверстники.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66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65"/>
          <w:sz w:val="28"/>
        </w:rPr>
        <w:t xml:space="preserve"> </w:t>
      </w:r>
      <w:r>
        <w:rPr>
          <w:sz w:val="28"/>
        </w:rPr>
        <w:t>сбавить</w:t>
      </w:r>
      <w:r>
        <w:rPr>
          <w:spacing w:val="64"/>
          <w:sz w:val="28"/>
        </w:rPr>
        <w:t xml:space="preserve"> </w:t>
      </w:r>
      <w:r>
        <w:rPr>
          <w:sz w:val="28"/>
        </w:rPr>
        <w:t>лишний</w:t>
      </w:r>
      <w:r>
        <w:rPr>
          <w:spacing w:val="66"/>
          <w:sz w:val="28"/>
        </w:rPr>
        <w:t xml:space="preserve"> </w:t>
      </w:r>
      <w:r>
        <w:rPr>
          <w:sz w:val="28"/>
        </w:rPr>
        <w:t>вес,</w:t>
      </w:r>
      <w:r>
        <w:rPr>
          <w:spacing w:val="69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67"/>
          <w:sz w:val="28"/>
        </w:rPr>
        <w:t xml:space="preserve"> </w:t>
      </w:r>
      <w:r>
        <w:rPr>
          <w:sz w:val="28"/>
        </w:rPr>
        <w:t>пойти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секцию</w:t>
      </w:r>
    </w:p>
    <w:p w14:paraId="7A6BED83" w14:textId="77777777" w:rsidR="00073D85" w:rsidRDefault="00073D85">
      <w:pPr>
        <w:jc w:val="both"/>
        <w:rPr>
          <w:sz w:val="28"/>
        </w:rPr>
        <w:sectPr w:rsidR="00073D85">
          <w:type w:val="continuous"/>
          <w:pgSz w:w="11910" w:h="16840"/>
          <w:pgMar w:top="80" w:right="740" w:bottom="280" w:left="480" w:header="720" w:footer="720" w:gutter="0"/>
          <w:cols w:space="720"/>
        </w:sectPr>
      </w:pPr>
    </w:p>
    <w:p w14:paraId="1983BA45" w14:textId="77777777" w:rsidR="00073D85" w:rsidRDefault="00154F68">
      <w:pPr>
        <w:pStyle w:val="a3"/>
        <w:spacing w:before="67"/>
        <w:ind w:right="116"/>
        <w:jc w:val="both"/>
      </w:pPr>
      <w:r>
        <w:lastRenderedPageBreak/>
        <w:t>художественной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могут как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стройные</w:t>
      </w:r>
      <w:r>
        <w:rPr>
          <w:spacing w:val="1"/>
        </w:rPr>
        <w:t xml:space="preserve"> </w:t>
      </w:r>
      <w:r>
        <w:t>детки,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лишними</w:t>
      </w:r>
      <w:r>
        <w:rPr>
          <w:spacing w:val="1"/>
        </w:rPr>
        <w:t xml:space="preserve"> </w:t>
      </w:r>
      <w:r>
        <w:t>килограммами.</w:t>
      </w:r>
    </w:p>
    <w:p w14:paraId="6D8DB052" w14:textId="77777777" w:rsidR="00073D85" w:rsidRDefault="00154F68">
      <w:pPr>
        <w:pStyle w:val="a5"/>
        <w:numPr>
          <w:ilvl w:val="0"/>
          <w:numId w:val="1"/>
        </w:numPr>
        <w:tabs>
          <w:tab w:val="left" w:pos="1220"/>
        </w:tabs>
        <w:ind w:right="114"/>
        <w:jc w:val="both"/>
        <w:rPr>
          <w:sz w:val="28"/>
        </w:rPr>
      </w:pPr>
      <w:r>
        <w:rPr>
          <w:sz w:val="28"/>
        </w:rPr>
        <w:t>Укрепляет здоровье. Регулярные занятия спортом делают мышцы сильнее,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повышают иммунитет. Ребята, которые тренируются с детства, болеют реже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имнастики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сколиоза.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растяжки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позвоночник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крепче,</w:t>
      </w:r>
      <w:r>
        <w:rPr>
          <w:spacing w:val="1"/>
          <w:sz w:val="28"/>
        </w:rPr>
        <w:t xml:space="preserve"> </w:t>
      </w:r>
      <w:r>
        <w:rPr>
          <w:sz w:val="28"/>
        </w:rPr>
        <w:t>выпрямляют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избавляют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искривления.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статностью.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возможно избавиться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даже</w:t>
      </w:r>
      <w:r>
        <w:rPr>
          <w:spacing w:val="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косолапости.</w:t>
      </w:r>
    </w:p>
    <w:p w14:paraId="6FB23006" w14:textId="77777777" w:rsidR="00073D85" w:rsidRDefault="00154F68">
      <w:pPr>
        <w:pStyle w:val="a5"/>
        <w:numPr>
          <w:ilvl w:val="0"/>
          <w:numId w:val="1"/>
        </w:numPr>
        <w:tabs>
          <w:tab w:val="left" w:pos="1220"/>
        </w:tabs>
        <w:spacing w:before="3"/>
        <w:ind w:right="117"/>
        <w:jc w:val="both"/>
        <w:rPr>
          <w:sz w:val="28"/>
        </w:rPr>
      </w:pPr>
      <w:r>
        <w:rPr>
          <w:sz w:val="28"/>
        </w:rPr>
        <w:t>Формирует характер. Каждый тренер хочет сделать подопечных чемпионами.</w:t>
      </w:r>
      <w:r>
        <w:rPr>
          <w:spacing w:val="-67"/>
          <w:sz w:val="28"/>
        </w:rPr>
        <w:t xml:space="preserve"> </w:t>
      </w:r>
      <w:r>
        <w:rPr>
          <w:sz w:val="28"/>
        </w:rPr>
        <w:t>Высокие требования и нередко прессинг со стороны учителя учит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стойкости, повышает его стрессоустойчивость. В будущем это приводит к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многи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проблем.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подвержены</w:t>
      </w:r>
      <w:r>
        <w:rPr>
          <w:spacing w:val="1"/>
          <w:sz w:val="28"/>
        </w:rPr>
        <w:t xml:space="preserve"> </w:t>
      </w:r>
      <w:r>
        <w:rPr>
          <w:sz w:val="28"/>
        </w:rPr>
        <w:t>депрессиям.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хобби.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занять призовые места на соревнованиях, получить награду за свои труды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вырабатывает целеустремленн</w:t>
      </w:r>
      <w:r>
        <w:rPr>
          <w:sz w:val="28"/>
        </w:rPr>
        <w:t>ость. Поэтому из деток вырастают уверенные в</w:t>
      </w:r>
      <w:r>
        <w:rPr>
          <w:spacing w:val="-67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психикой.</w:t>
      </w:r>
    </w:p>
    <w:p w14:paraId="21E9484C" w14:textId="77777777" w:rsidR="00073D85" w:rsidRDefault="00154F68">
      <w:pPr>
        <w:pStyle w:val="a5"/>
        <w:numPr>
          <w:ilvl w:val="0"/>
          <w:numId w:val="1"/>
        </w:numPr>
        <w:tabs>
          <w:tab w:val="left" w:pos="1220"/>
        </w:tabs>
        <w:spacing w:before="2"/>
        <w:ind w:right="109"/>
        <w:jc w:val="both"/>
        <w:rPr>
          <w:sz w:val="28"/>
        </w:rPr>
      </w:pPr>
      <w:r>
        <w:rPr>
          <w:sz w:val="28"/>
        </w:rPr>
        <w:t>Вырабатывает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вкус.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Красивая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изящные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привлекающие внимание платья</w:t>
      </w:r>
      <w:r>
        <w:rPr>
          <w:spacing w:val="1"/>
          <w:sz w:val="28"/>
        </w:rPr>
        <w:t xml:space="preserve"> </w:t>
      </w:r>
      <w:r>
        <w:rPr>
          <w:sz w:val="28"/>
        </w:rPr>
        <w:t>и костюмы</w:t>
      </w:r>
      <w:r>
        <w:rPr>
          <w:spacing w:val="1"/>
          <w:sz w:val="28"/>
        </w:rPr>
        <w:t xml:space="preserve"> </w:t>
      </w:r>
      <w:r>
        <w:rPr>
          <w:sz w:val="28"/>
        </w:rPr>
        <w:t>— все это окружает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почти</w:t>
      </w:r>
      <w:r>
        <w:rPr>
          <w:spacing w:val="1"/>
          <w:sz w:val="28"/>
        </w:rPr>
        <w:t xml:space="preserve"> </w:t>
      </w:r>
      <w:r>
        <w:rPr>
          <w:sz w:val="28"/>
        </w:rPr>
        <w:t>сразу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пришел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секцию.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-1"/>
          <w:sz w:val="28"/>
        </w:rPr>
        <w:t xml:space="preserve"> </w:t>
      </w:r>
      <w:r>
        <w:rPr>
          <w:sz w:val="28"/>
        </w:rPr>
        <w:t>длительное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мировоззрение и</w:t>
      </w:r>
      <w:r>
        <w:rPr>
          <w:spacing w:val="-2"/>
          <w:sz w:val="28"/>
        </w:rPr>
        <w:t xml:space="preserve"> </w:t>
      </w:r>
      <w:r>
        <w:rPr>
          <w:sz w:val="28"/>
        </w:rPr>
        <w:t>вкусы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0D8757AA" w14:textId="77777777" w:rsidR="00073D85" w:rsidRDefault="00073D85">
      <w:pPr>
        <w:pStyle w:val="a3"/>
        <w:spacing w:before="3"/>
        <w:ind w:left="0"/>
      </w:pPr>
    </w:p>
    <w:p w14:paraId="1C3AD63F" w14:textId="77777777" w:rsidR="00073D85" w:rsidRDefault="00154F68">
      <w:pPr>
        <w:pStyle w:val="1"/>
      </w:pPr>
      <w:bookmarkStart w:id="2" w:name="Вред_художественной_гимнастики"/>
      <w:bookmarkEnd w:id="2"/>
      <w:r>
        <w:t>Вред</w:t>
      </w:r>
      <w:r>
        <w:rPr>
          <w:spacing w:val="-9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гимнастики</w:t>
      </w:r>
    </w:p>
    <w:p w14:paraId="1839FF4A" w14:textId="77777777" w:rsidR="00073D85" w:rsidRDefault="00154F68">
      <w:pPr>
        <w:pStyle w:val="a3"/>
        <w:ind w:right="111"/>
        <w:jc w:val="both"/>
      </w:pPr>
      <w:r>
        <w:t>Говоря о каком-либо спорте, нельзя затрагивать только положительные его</w:t>
      </w:r>
      <w:r>
        <w:rPr>
          <w:spacing w:val="1"/>
        </w:rPr>
        <w:t xml:space="preserve"> </w:t>
      </w:r>
      <w:r>
        <w:t>качества. Так как приносит художественная гимнастика для д</w:t>
      </w:r>
      <w:r>
        <w:t>етей польза и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минусы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целостную</w:t>
      </w:r>
      <w:r>
        <w:rPr>
          <w:spacing w:val="-1"/>
        </w:rPr>
        <w:t xml:space="preserve"> </w:t>
      </w:r>
      <w:r>
        <w:t>картину.</w:t>
      </w:r>
    </w:p>
    <w:p w14:paraId="0403698B" w14:textId="77777777" w:rsidR="00073D85" w:rsidRDefault="00073D85">
      <w:pPr>
        <w:pStyle w:val="a3"/>
        <w:spacing w:before="1"/>
        <w:ind w:left="0"/>
      </w:pPr>
    </w:p>
    <w:p w14:paraId="11F49AB1" w14:textId="77777777" w:rsidR="00073D85" w:rsidRDefault="00154F68">
      <w:pPr>
        <w:pStyle w:val="a5"/>
        <w:numPr>
          <w:ilvl w:val="0"/>
          <w:numId w:val="1"/>
        </w:numPr>
        <w:tabs>
          <w:tab w:val="left" w:pos="1220"/>
        </w:tabs>
        <w:ind w:right="119"/>
        <w:jc w:val="both"/>
        <w:rPr>
          <w:sz w:val="28"/>
        </w:rPr>
      </w:pPr>
      <w:r>
        <w:rPr>
          <w:sz w:val="28"/>
        </w:rPr>
        <w:t>Боль. Много внимания здесь уделяется растяжке, которую дети, как 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любят.</w:t>
      </w:r>
      <w:r>
        <w:rPr>
          <w:spacing w:val="1"/>
          <w:sz w:val="28"/>
        </w:rPr>
        <w:t xml:space="preserve"> </w:t>
      </w:r>
      <w:r>
        <w:rPr>
          <w:sz w:val="28"/>
        </w:rPr>
        <w:t>Садиться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шпагат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мучительно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изначально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гибкостью.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ощущения в мышцах и суставах преследуют ребенка длительное время, пока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 не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до определенной степени.</w:t>
      </w:r>
    </w:p>
    <w:p w14:paraId="6FDF3DAF" w14:textId="77777777" w:rsidR="00073D85" w:rsidRDefault="00154F68">
      <w:pPr>
        <w:pStyle w:val="a5"/>
        <w:numPr>
          <w:ilvl w:val="0"/>
          <w:numId w:val="1"/>
        </w:numPr>
        <w:tabs>
          <w:tab w:val="left" w:pos="1220"/>
        </w:tabs>
        <w:ind w:right="113"/>
        <w:jc w:val="both"/>
        <w:rPr>
          <w:sz w:val="28"/>
        </w:rPr>
      </w:pPr>
      <w:r>
        <w:rPr>
          <w:sz w:val="28"/>
        </w:rPr>
        <w:t>Усталость.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Многочасовые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тренировки,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ответственность истощают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неблагоприятно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влияют 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неокрепшую</w:t>
      </w:r>
      <w:r>
        <w:rPr>
          <w:spacing w:val="1"/>
          <w:sz w:val="28"/>
        </w:rPr>
        <w:t xml:space="preserve"> </w:t>
      </w:r>
      <w:r>
        <w:rPr>
          <w:sz w:val="28"/>
        </w:rPr>
        <w:t>нервную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систему.</w:t>
      </w:r>
      <w:r>
        <w:rPr>
          <w:spacing w:val="1"/>
          <w:sz w:val="28"/>
        </w:rPr>
        <w:t xml:space="preserve"> </w:t>
      </w:r>
      <w:r>
        <w:rPr>
          <w:sz w:val="28"/>
        </w:rPr>
        <w:t>Частые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 изучения и освоения материала. Вследствие всего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нервные</w:t>
      </w:r>
      <w:r>
        <w:rPr>
          <w:spacing w:val="2"/>
          <w:sz w:val="28"/>
        </w:rPr>
        <w:t xml:space="preserve"> </w:t>
      </w:r>
      <w:r>
        <w:rPr>
          <w:sz w:val="28"/>
        </w:rPr>
        <w:t>срывы.</w:t>
      </w:r>
    </w:p>
    <w:p w14:paraId="624E440E" w14:textId="77777777" w:rsidR="00073D85" w:rsidRDefault="00154F68">
      <w:pPr>
        <w:pStyle w:val="a5"/>
        <w:numPr>
          <w:ilvl w:val="0"/>
          <w:numId w:val="1"/>
        </w:numPr>
        <w:tabs>
          <w:tab w:val="left" w:pos="1220"/>
        </w:tabs>
        <w:ind w:right="115"/>
        <w:jc w:val="both"/>
        <w:rPr>
          <w:sz w:val="28"/>
        </w:rPr>
      </w:pPr>
      <w:r>
        <w:rPr>
          <w:sz w:val="28"/>
        </w:rPr>
        <w:t>Медленное развитие. Из-за больших физических нагрузок в организме 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сбои,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гормональные.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созреванию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началу</w:t>
      </w:r>
      <w:r>
        <w:rPr>
          <w:spacing w:val="1"/>
          <w:sz w:val="28"/>
        </w:rPr>
        <w:t xml:space="preserve"> </w:t>
      </w:r>
      <w:r>
        <w:rPr>
          <w:sz w:val="28"/>
        </w:rPr>
        <w:t>менструального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девочек.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большое значение в гимнастике имеет питание. Дети </w:t>
      </w:r>
      <w:r>
        <w:rPr>
          <w:sz w:val="28"/>
        </w:rPr>
        <w:t>не должны страдать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лишним</w:t>
      </w:r>
      <w:r>
        <w:rPr>
          <w:spacing w:val="9"/>
          <w:sz w:val="28"/>
        </w:rPr>
        <w:t xml:space="preserve"> </w:t>
      </w:r>
      <w:r>
        <w:rPr>
          <w:sz w:val="28"/>
        </w:rPr>
        <w:t>весом,</w:t>
      </w:r>
      <w:r>
        <w:rPr>
          <w:spacing w:val="12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часто</w:t>
      </w:r>
      <w:r>
        <w:rPr>
          <w:spacing w:val="10"/>
          <w:sz w:val="28"/>
        </w:rPr>
        <w:t xml:space="preserve"> </w:t>
      </w:r>
      <w:r>
        <w:rPr>
          <w:sz w:val="28"/>
        </w:rPr>
        <w:t>садят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строгую</w:t>
      </w:r>
      <w:r>
        <w:rPr>
          <w:spacing w:val="7"/>
          <w:sz w:val="28"/>
        </w:rPr>
        <w:t xml:space="preserve"> </w:t>
      </w:r>
      <w:r>
        <w:rPr>
          <w:sz w:val="28"/>
        </w:rPr>
        <w:t>диету.</w:t>
      </w:r>
      <w:r>
        <w:rPr>
          <w:spacing w:val="12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организм</w:t>
      </w:r>
    </w:p>
    <w:p w14:paraId="6F95B310" w14:textId="77777777" w:rsidR="00073D85" w:rsidRDefault="00073D85">
      <w:pPr>
        <w:jc w:val="both"/>
        <w:rPr>
          <w:sz w:val="28"/>
        </w:rPr>
        <w:sectPr w:rsidR="00073D85">
          <w:pgSz w:w="11910" w:h="16840"/>
          <w:pgMar w:top="1040" w:right="740" w:bottom="280" w:left="480" w:header="720" w:footer="720" w:gutter="0"/>
          <w:cols w:space="720"/>
        </w:sectPr>
      </w:pPr>
    </w:p>
    <w:p w14:paraId="5D034ED1" w14:textId="77777777" w:rsidR="00073D85" w:rsidRDefault="00154F68">
      <w:pPr>
        <w:pStyle w:val="a3"/>
        <w:spacing w:before="67"/>
        <w:ind w:right="124"/>
        <w:jc w:val="both"/>
      </w:pPr>
      <w:r>
        <w:lastRenderedPageBreak/>
        <w:t>не поступают необходимые вещества, вследствие чего появляется истощение</w:t>
      </w:r>
      <w:r>
        <w:rPr>
          <w:spacing w:val="-67"/>
        </w:rPr>
        <w:t xml:space="preserve"> </w:t>
      </w:r>
      <w:r>
        <w:t>или реже</w:t>
      </w:r>
      <w:r>
        <w:rPr>
          <w:spacing w:val="2"/>
        </w:rPr>
        <w:t xml:space="preserve"> </w:t>
      </w:r>
      <w:r>
        <w:t>голодные</w:t>
      </w:r>
      <w:r>
        <w:rPr>
          <w:spacing w:val="2"/>
        </w:rPr>
        <w:t xml:space="preserve"> </w:t>
      </w:r>
      <w:r>
        <w:t>обмороки.</w:t>
      </w:r>
    </w:p>
    <w:p w14:paraId="62F3983E" w14:textId="77777777" w:rsidR="00073D85" w:rsidRDefault="00073D85">
      <w:pPr>
        <w:pStyle w:val="a3"/>
        <w:spacing w:before="11"/>
        <w:ind w:left="0"/>
        <w:rPr>
          <w:sz w:val="27"/>
        </w:rPr>
      </w:pPr>
    </w:p>
    <w:p w14:paraId="36246714" w14:textId="77777777" w:rsidR="00073D85" w:rsidRDefault="00154F68">
      <w:pPr>
        <w:pStyle w:val="a3"/>
        <w:ind w:right="116"/>
        <w:jc w:val="both"/>
      </w:pPr>
      <w:r>
        <w:t>Ещё к одному минусу, но уже не вредящему здоровью, относится стоимость.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дорогим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оплаты за занятия, родителям придется регулярно тратиться на костюмы.</w:t>
      </w:r>
      <w:r>
        <w:rPr>
          <w:spacing w:val="1"/>
        </w:rPr>
        <w:t xml:space="preserve"> </w:t>
      </w:r>
      <w:r>
        <w:t>Причём</w:t>
      </w:r>
      <w:r>
        <w:rPr>
          <w:spacing w:val="59"/>
        </w:rPr>
        <w:t xml:space="preserve"> </w:t>
      </w:r>
      <w:r>
        <w:t>шьются</w:t>
      </w:r>
      <w:r>
        <w:rPr>
          <w:spacing w:val="59"/>
        </w:rPr>
        <w:t xml:space="preserve"> </w:t>
      </w:r>
      <w:r>
        <w:t>они</w:t>
      </w:r>
      <w:r>
        <w:rPr>
          <w:spacing w:val="58"/>
        </w:rPr>
        <w:t xml:space="preserve"> </w:t>
      </w:r>
      <w:r>
        <w:t>индивидуально,</w:t>
      </w:r>
      <w:r>
        <w:rPr>
          <w:spacing w:val="60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учетом</w:t>
      </w:r>
      <w:r>
        <w:rPr>
          <w:spacing w:val="59"/>
        </w:rPr>
        <w:t xml:space="preserve"> </w:t>
      </w:r>
      <w:r>
        <w:t>парамет</w:t>
      </w:r>
      <w:r>
        <w:t>ров</w:t>
      </w:r>
      <w:r>
        <w:rPr>
          <w:spacing w:val="56"/>
        </w:rPr>
        <w:t xml:space="preserve"> </w:t>
      </w:r>
      <w:r>
        <w:t>каждой</w:t>
      </w:r>
    </w:p>
    <w:p w14:paraId="2D933AF7" w14:textId="77777777" w:rsidR="00073D85" w:rsidRDefault="00154F68">
      <w:pPr>
        <w:pStyle w:val="a3"/>
        <w:spacing w:before="4"/>
        <w:ind w:right="116"/>
        <w:jc w:val="both"/>
      </w:pPr>
      <w:r>
        <w:t>«художницы». Но прежде чем принимать окончательное решение, узнайте и</w:t>
      </w:r>
      <w:r>
        <w:rPr>
          <w:spacing w:val="1"/>
        </w:rPr>
        <w:t xml:space="preserve"> </w:t>
      </w:r>
      <w:r>
        <w:t>про другие</w:t>
      </w:r>
      <w:r>
        <w:rPr>
          <w:spacing w:val="3"/>
        </w:rPr>
        <w:t xml:space="preserve"> </w:t>
      </w:r>
      <w:hyperlink r:id="rId10">
        <w:r>
          <w:rPr>
            <w:color w:val="121212"/>
            <w:u w:val="single" w:color="121212"/>
          </w:rPr>
          <w:t>особенности художественной гимнастики</w:t>
        </w:r>
      </w:hyperlink>
      <w:r>
        <w:t>.</w:t>
      </w:r>
    </w:p>
    <w:p w14:paraId="0449E143" w14:textId="77777777" w:rsidR="00073D85" w:rsidRDefault="00073D85">
      <w:pPr>
        <w:pStyle w:val="a3"/>
        <w:spacing w:before="9"/>
        <w:ind w:left="0"/>
        <w:rPr>
          <w:sz w:val="20"/>
        </w:rPr>
      </w:pPr>
    </w:p>
    <w:p w14:paraId="21537E6A" w14:textId="77777777" w:rsidR="00073D85" w:rsidRDefault="00154F68">
      <w:pPr>
        <w:pStyle w:val="1"/>
        <w:spacing w:before="87"/>
      </w:pPr>
      <w:bookmarkStart w:id="3" w:name="Кому_подойдет_гимнастика?"/>
      <w:bookmarkEnd w:id="3"/>
      <w:r>
        <w:t>Кому</w:t>
      </w:r>
      <w:r>
        <w:rPr>
          <w:spacing w:val="-6"/>
        </w:rPr>
        <w:t xml:space="preserve"> </w:t>
      </w:r>
      <w:r>
        <w:t>подойдет</w:t>
      </w:r>
      <w:r>
        <w:rPr>
          <w:spacing w:val="-11"/>
        </w:rPr>
        <w:t xml:space="preserve"> </w:t>
      </w:r>
      <w:r>
        <w:t>гимнастика?</w:t>
      </w:r>
    </w:p>
    <w:p w14:paraId="1B256F64" w14:textId="77777777" w:rsidR="00073D85" w:rsidRDefault="00154F68">
      <w:pPr>
        <w:pStyle w:val="a3"/>
        <w:ind w:right="110"/>
        <w:jc w:val="both"/>
      </w:pPr>
      <w:r>
        <w:t>Разобрав, какую несет художественная гимнастика польза и вред для детей,</w:t>
      </w:r>
      <w:r>
        <w:rPr>
          <w:spacing w:val="1"/>
        </w:rPr>
        <w:t xml:space="preserve"> </w:t>
      </w:r>
      <w:r>
        <w:t>оговорим,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деткам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подходит,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трюки</w:t>
      </w:r>
      <w:r>
        <w:rPr>
          <w:spacing w:val="1"/>
        </w:rPr>
        <w:t xml:space="preserve"> </w:t>
      </w:r>
      <w:r>
        <w:t>категорически нельзя.</w:t>
      </w:r>
    </w:p>
    <w:p w14:paraId="062F22BA" w14:textId="77777777" w:rsidR="00073D85" w:rsidRDefault="00073D85">
      <w:pPr>
        <w:pStyle w:val="a3"/>
        <w:spacing w:before="8"/>
        <w:ind w:left="0"/>
        <w:rPr>
          <w:sz w:val="27"/>
        </w:rPr>
      </w:pPr>
    </w:p>
    <w:p w14:paraId="5953F36A" w14:textId="77777777" w:rsidR="00073D85" w:rsidRDefault="00154F68">
      <w:pPr>
        <w:pStyle w:val="a3"/>
        <w:ind w:right="112"/>
        <w:jc w:val="both"/>
      </w:pPr>
      <w:r>
        <w:t>Для построения профессиональной карьеры тренеры ждут худых высоких</w:t>
      </w:r>
      <w:r>
        <w:rPr>
          <w:spacing w:val="1"/>
        </w:rPr>
        <w:t xml:space="preserve"> </w:t>
      </w:r>
      <w:r>
        <w:t>девочек, умеющих конт</w:t>
      </w:r>
      <w:r>
        <w:t>ролировать свое тело и быстро запоминать новую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травмоопасным и имеет противопоказания. Им не рекомендуется заниматься</w:t>
      </w:r>
      <w:r>
        <w:rPr>
          <w:spacing w:val="1"/>
        </w:rPr>
        <w:t xml:space="preserve"> </w:t>
      </w:r>
      <w:r>
        <w:t>с:</w:t>
      </w:r>
    </w:p>
    <w:p w14:paraId="04AE0C0B" w14:textId="77777777" w:rsidR="00073D85" w:rsidRDefault="00073D85">
      <w:pPr>
        <w:pStyle w:val="a3"/>
        <w:spacing w:before="3"/>
        <w:ind w:left="0"/>
      </w:pPr>
    </w:p>
    <w:p w14:paraId="2410B001" w14:textId="77777777" w:rsidR="00073D85" w:rsidRDefault="00154F68">
      <w:pPr>
        <w:pStyle w:val="a5"/>
        <w:numPr>
          <w:ilvl w:val="0"/>
          <w:numId w:val="1"/>
        </w:numPr>
        <w:tabs>
          <w:tab w:val="left" w:pos="1219"/>
          <w:tab w:val="left" w:pos="1220"/>
        </w:tabs>
        <w:spacing w:line="322" w:lineRule="exact"/>
        <w:ind w:hanging="361"/>
        <w:rPr>
          <w:sz w:val="28"/>
        </w:rPr>
      </w:pPr>
      <w:r>
        <w:rPr>
          <w:sz w:val="28"/>
        </w:rPr>
        <w:t>сахарным</w:t>
      </w:r>
      <w:r>
        <w:rPr>
          <w:spacing w:val="-15"/>
          <w:sz w:val="28"/>
        </w:rPr>
        <w:t xml:space="preserve"> </w:t>
      </w:r>
      <w:r>
        <w:rPr>
          <w:sz w:val="28"/>
        </w:rPr>
        <w:t>диабетом;</w:t>
      </w:r>
    </w:p>
    <w:p w14:paraId="2F3CDE12" w14:textId="77777777" w:rsidR="00073D85" w:rsidRDefault="00154F68">
      <w:pPr>
        <w:pStyle w:val="a5"/>
        <w:numPr>
          <w:ilvl w:val="0"/>
          <w:numId w:val="1"/>
        </w:numPr>
        <w:tabs>
          <w:tab w:val="left" w:pos="1219"/>
          <w:tab w:val="left" w:pos="1220"/>
        </w:tabs>
        <w:spacing w:line="322" w:lineRule="exact"/>
        <w:ind w:hanging="361"/>
        <w:rPr>
          <w:sz w:val="28"/>
        </w:rPr>
      </w:pPr>
      <w:r>
        <w:rPr>
          <w:sz w:val="28"/>
        </w:rPr>
        <w:t>нарушением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зрения;</w:t>
      </w:r>
    </w:p>
    <w:p w14:paraId="4D202BDC" w14:textId="77777777" w:rsidR="00073D85" w:rsidRDefault="00154F68">
      <w:pPr>
        <w:pStyle w:val="a5"/>
        <w:numPr>
          <w:ilvl w:val="0"/>
          <w:numId w:val="1"/>
        </w:numPr>
        <w:tabs>
          <w:tab w:val="left" w:pos="1219"/>
          <w:tab w:val="left" w:pos="1220"/>
        </w:tabs>
        <w:spacing w:line="322" w:lineRule="exact"/>
        <w:ind w:hanging="361"/>
        <w:rPr>
          <w:sz w:val="28"/>
        </w:rPr>
      </w:pPr>
      <w:r>
        <w:rPr>
          <w:sz w:val="28"/>
        </w:rPr>
        <w:t>пороком</w:t>
      </w:r>
      <w:r>
        <w:rPr>
          <w:spacing w:val="-6"/>
          <w:sz w:val="28"/>
        </w:rPr>
        <w:t xml:space="preserve"> </w:t>
      </w:r>
      <w:r>
        <w:rPr>
          <w:sz w:val="28"/>
        </w:rPr>
        <w:t>сердца;</w:t>
      </w:r>
    </w:p>
    <w:p w14:paraId="663F7029" w14:textId="77777777" w:rsidR="00073D85" w:rsidRDefault="00154F68">
      <w:pPr>
        <w:pStyle w:val="a5"/>
        <w:numPr>
          <w:ilvl w:val="0"/>
          <w:numId w:val="1"/>
        </w:numPr>
        <w:tabs>
          <w:tab w:val="left" w:pos="1219"/>
          <w:tab w:val="left" w:pos="1220"/>
        </w:tabs>
        <w:ind w:hanging="361"/>
        <w:rPr>
          <w:sz w:val="28"/>
        </w:rPr>
      </w:pPr>
      <w:r>
        <w:rPr>
          <w:sz w:val="28"/>
        </w:rPr>
        <w:t>проблемами</w:t>
      </w:r>
      <w:r>
        <w:rPr>
          <w:spacing w:val="-8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аппарата.</w:t>
      </w:r>
    </w:p>
    <w:p w14:paraId="2ABEBB8C" w14:textId="77777777" w:rsidR="00073D85" w:rsidRDefault="00073D85">
      <w:pPr>
        <w:pStyle w:val="a3"/>
        <w:spacing w:before="11"/>
        <w:ind w:left="0"/>
        <w:rPr>
          <w:sz w:val="27"/>
        </w:rPr>
      </w:pPr>
    </w:p>
    <w:p w14:paraId="722DBDDA" w14:textId="77777777" w:rsidR="00073D85" w:rsidRDefault="00154F68">
      <w:pPr>
        <w:pStyle w:val="a3"/>
        <w:ind w:right="118"/>
        <w:jc w:val="both"/>
      </w:pPr>
      <w:r>
        <w:t>Чтобы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усердно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Поэтому не стоит отдавать девочек в данную секцию в возрасте трех лет.</w:t>
      </w:r>
      <w:r>
        <w:rPr>
          <w:spacing w:val="1"/>
        </w:rPr>
        <w:t xml:space="preserve"> </w:t>
      </w:r>
      <w:r>
        <w:t>Таких</w:t>
      </w:r>
      <w:r>
        <w:rPr>
          <w:spacing w:val="29"/>
        </w:rPr>
        <w:t xml:space="preserve"> </w:t>
      </w:r>
      <w:r>
        <w:t>малышей</w:t>
      </w:r>
      <w:r>
        <w:rPr>
          <w:spacing w:val="33"/>
        </w:rPr>
        <w:t xml:space="preserve"> </w:t>
      </w:r>
      <w:r>
        <w:t>может</w:t>
      </w:r>
      <w:r>
        <w:rPr>
          <w:spacing w:val="32"/>
        </w:rPr>
        <w:t xml:space="preserve"> </w:t>
      </w:r>
      <w:r>
        <w:t>напугать</w:t>
      </w:r>
      <w:r>
        <w:rPr>
          <w:spacing w:val="32"/>
        </w:rPr>
        <w:t xml:space="preserve"> </w:t>
      </w:r>
      <w:r>
        <w:t>подобное</w:t>
      </w:r>
      <w:r>
        <w:rPr>
          <w:spacing w:val="34"/>
        </w:rPr>
        <w:t xml:space="preserve"> </w:t>
      </w:r>
      <w:r>
        <w:t>занятие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пристальное</w:t>
      </w:r>
      <w:r>
        <w:rPr>
          <w:spacing w:val="35"/>
        </w:rPr>
        <w:t xml:space="preserve"> </w:t>
      </w:r>
      <w:r>
        <w:t>внимание</w:t>
      </w:r>
      <w:r>
        <w:rPr>
          <w:spacing w:val="-68"/>
        </w:rPr>
        <w:t xml:space="preserve"> </w:t>
      </w:r>
      <w:r>
        <w:t>со стороны тренера или зрительского зала. Рекомендуется отправлять в этот</w:t>
      </w:r>
      <w:r>
        <w:rPr>
          <w:spacing w:val="1"/>
        </w:rPr>
        <w:t xml:space="preserve"> </w:t>
      </w:r>
      <w:r>
        <w:t>спорт</w:t>
      </w:r>
      <w:r>
        <w:rPr>
          <w:spacing w:val="-1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которым</w:t>
      </w:r>
      <w:r>
        <w:rPr>
          <w:spacing w:val="2"/>
        </w:rPr>
        <w:t xml:space="preserve"> </w:t>
      </w:r>
      <w:r>
        <w:t>исполнилось</w:t>
      </w:r>
      <w:r>
        <w:rPr>
          <w:spacing w:val="-2"/>
        </w:rPr>
        <w:t xml:space="preserve"> </w:t>
      </w:r>
      <w:r>
        <w:t>пять-шесть</w:t>
      </w:r>
      <w:r>
        <w:rPr>
          <w:spacing w:val="-2"/>
        </w:rPr>
        <w:t xml:space="preserve"> </w:t>
      </w:r>
      <w:r>
        <w:t>лет.</w:t>
      </w:r>
    </w:p>
    <w:sectPr w:rsidR="00073D85">
      <w:pgSz w:w="11910" w:h="16840"/>
      <w:pgMar w:top="1040" w:right="7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5298"/>
    <w:multiLevelType w:val="hybridMultilevel"/>
    <w:tmpl w:val="93B627B2"/>
    <w:lvl w:ilvl="0" w:tplc="64C0842E">
      <w:numFmt w:val="bullet"/>
      <w:lvlText w:val=""/>
      <w:lvlJc w:val="left"/>
      <w:pPr>
        <w:ind w:left="121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4CE06D2">
      <w:numFmt w:val="bullet"/>
      <w:lvlText w:val="•"/>
      <w:lvlJc w:val="left"/>
      <w:pPr>
        <w:ind w:left="2166" w:hanging="360"/>
      </w:pPr>
      <w:rPr>
        <w:rFonts w:hint="default"/>
        <w:lang w:val="ru-RU" w:eastAsia="en-US" w:bidi="ar-SA"/>
      </w:rPr>
    </w:lvl>
    <w:lvl w:ilvl="2" w:tplc="E55EFDE4">
      <w:numFmt w:val="bullet"/>
      <w:lvlText w:val="•"/>
      <w:lvlJc w:val="left"/>
      <w:pPr>
        <w:ind w:left="3112" w:hanging="360"/>
      </w:pPr>
      <w:rPr>
        <w:rFonts w:hint="default"/>
        <w:lang w:val="ru-RU" w:eastAsia="en-US" w:bidi="ar-SA"/>
      </w:rPr>
    </w:lvl>
    <w:lvl w:ilvl="3" w:tplc="C0DC539A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4" w:tplc="BDDC499E">
      <w:numFmt w:val="bullet"/>
      <w:lvlText w:val="•"/>
      <w:lvlJc w:val="left"/>
      <w:pPr>
        <w:ind w:left="5005" w:hanging="360"/>
      </w:pPr>
      <w:rPr>
        <w:rFonts w:hint="default"/>
        <w:lang w:val="ru-RU" w:eastAsia="en-US" w:bidi="ar-SA"/>
      </w:rPr>
    </w:lvl>
    <w:lvl w:ilvl="5" w:tplc="9C3410C2">
      <w:numFmt w:val="bullet"/>
      <w:lvlText w:val="•"/>
      <w:lvlJc w:val="left"/>
      <w:pPr>
        <w:ind w:left="5952" w:hanging="360"/>
      </w:pPr>
      <w:rPr>
        <w:rFonts w:hint="default"/>
        <w:lang w:val="ru-RU" w:eastAsia="en-US" w:bidi="ar-SA"/>
      </w:rPr>
    </w:lvl>
    <w:lvl w:ilvl="6" w:tplc="20C0E62A">
      <w:numFmt w:val="bullet"/>
      <w:lvlText w:val="•"/>
      <w:lvlJc w:val="left"/>
      <w:pPr>
        <w:ind w:left="6898" w:hanging="360"/>
      </w:pPr>
      <w:rPr>
        <w:rFonts w:hint="default"/>
        <w:lang w:val="ru-RU" w:eastAsia="en-US" w:bidi="ar-SA"/>
      </w:rPr>
    </w:lvl>
    <w:lvl w:ilvl="7" w:tplc="8FDA3866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13D680EA">
      <w:numFmt w:val="bullet"/>
      <w:lvlText w:val="•"/>
      <w:lvlJc w:val="left"/>
      <w:pPr>
        <w:ind w:left="879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3D85"/>
    <w:rsid w:val="00073D85"/>
    <w:rsid w:val="0015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DCD2C"/>
  <w15:docId w15:val="{688A8ADC-EC83-4511-B11A-E3A7171C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21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9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2293" w:right="118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219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ball.ru/blog/post/hudozhestvennaya-gimnastika-dlya-detej-polza-i-vr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ball.ru/blog/post/hudozhestvennaya-gimnastika-dlya-detej-polza-i-vre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ball.ru/blog/post/hudozhestvennaya-gimnastika-dlya-detej-polza-i-vred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proball.ru/blog/post/vajnyie-osobennosti-hudojestvennoy-gimnast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ball.ru/blog/post/vydayushchiesya-populyarnye-i-samye-krasivye-hudozhestvennye-gimnastki-ross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4894</Characters>
  <Application>Microsoft Office Word</Application>
  <DocSecurity>0</DocSecurity>
  <Lines>40</Lines>
  <Paragraphs>11</Paragraphs>
  <ScaleCrop>false</ScaleCrop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Пользователь</cp:lastModifiedBy>
  <cp:revision>3</cp:revision>
  <dcterms:created xsi:type="dcterms:W3CDTF">2022-10-21T04:06:00Z</dcterms:created>
  <dcterms:modified xsi:type="dcterms:W3CDTF">2022-10-21T04:08:00Z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2022-10-21T00:00:00Z</vt:filetime>
  </property>
</Properties>
</file>